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917F" w14:textId="77777777" w:rsidR="007C685E" w:rsidRPr="00A32161" w:rsidRDefault="0032617B" w:rsidP="00987927">
      <w:pPr>
        <w:rPr>
          <w:color w:val="FFD006"/>
          <w:szCs w:val="72"/>
          <w:u w:val="single" w:color="FFD006"/>
          <w:lang w:eastAsia="ja-JP"/>
        </w:rPr>
      </w:pPr>
      <w:r w:rsidRPr="0032617B">
        <w:rPr>
          <w:noProof/>
          <w:lang w:val="en-US" w:eastAsia="ja-JP"/>
        </w:rPr>
        <w:drawing>
          <wp:anchor distT="0" distB="0" distL="114300" distR="114300" simplePos="0" relativeHeight="251659267" behindDoc="1" locked="0" layoutInCell="1" allowOverlap="1" wp14:anchorId="464B50B4" wp14:editId="5263D1FF">
            <wp:simplePos x="0" y="0"/>
            <wp:positionH relativeFrom="column">
              <wp:posOffset>-361950</wp:posOffset>
            </wp:positionH>
            <wp:positionV relativeFrom="paragraph">
              <wp:posOffset>0</wp:posOffset>
            </wp:positionV>
            <wp:extent cx="5731510" cy="2618105"/>
            <wp:effectExtent l="0" t="0" r="2540" b="0"/>
            <wp:wrapTight wrapText="bothSides">
              <wp:wrapPolygon edited="0">
                <wp:start x="0" y="0"/>
                <wp:lineTo x="0" y="21375"/>
                <wp:lineTo x="21538" y="21375"/>
                <wp:lineTo x="21538" y="0"/>
                <wp:lineTo x="0" y="0"/>
              </wp:wrapPolygon>
            </wp:wrapTight>
            <wp:docPr id="433023798" name="Picture 1" descr="A logo with a sun and blu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23798" name="Picture 1" descr="A logo with a sun and blue wa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1510" cy="2618105"/>
                    </a:xfrm>
                    <a:prstGeom prst="rect">
                      <a:avLst/>
                    </a:prstGeom>
                  </pic:spPr>
                </pic:pic>
              </a:graphicData>
            </a:graphic>
          </wp:anchor>
        </w:drawing>
      </w:r>
    </w:p>
    <w:p w14:paraId="34879E43" w14:textId="77777777" w:rsidR="0099074A" w:rsidRPr="00A32161" w:rsidRDefault="0099074A" w:rsidP="00987927">
      <w:pPr>
        <w:rPr>
          <w:lang w:val="en-US" w:eastAsia="ja-JP"/>
        </w:rPr>
      </w:pPr>
    </w:p>
    <w:p w14:paraId="51CF441C" w14:textId="77777777" w:rsidR="0099074A" w:rsidRPr="00A32161" w:rsidRDefault="0099074A" w:rsidP="00987927">
      <w:pPr>
        <w:rPr>
          <w:lang w:val="en-US" w:eastAsia="ja-JP"/>
        </w:rPr>
      </w:pPr>
    </w:p>
    <w:p w14:paraId="1774C2DC" w14:textId="77777777" w:rsidR="0032617B" w:rsidRDefault="0032617B" w:rsidP="00987927">
      <w:pPr>
        <w:rPr>
          <w:color w:val="000000" w:themeColor="accent6"/>
          <w:szCs w:val="72"/>
          <w:lang w:val="en-US" w:eastAsia="ja-JP"/>
        </w:rPr>
      </w:pPr>
    </w:p>
    <w:p w14:paraId="75643FD8" w14:textId="77777777" w:rsidR="0032617B" w:rsidRDefault="0032617B" w:rsidP="00987927">
      <w:pPr>
        <w:rPr>
          <w:color w:val="000000" w:themeColor="accent6"/>
          <w:szCs w:val="72"/>
          <w:lang w:val="en-US" w:eastAsia="ja-JP"/>
        </w:rPr>
      </w:pPr>
    </w:p>
    <w:p w14:paraId="21F23E14" w14:textId="77777777" w:rsidR="00280CF4" w:rsidRDefault="00280CF4" w:rsidP="00987927">
      <w:pPr>
        <w:rPr>
          <w:color w:val="000000" w:themeColor="accent6"/>
          <w:szCs w:val="72"/>
          <w:lang w:val="en-US" w:eastAsia="ja-JP"/>
        </w:rPr>
      </w:pPr>
    </w:p>
    <w:p w14:paraId="65443B70" w14:textId="77777777" w:rsidR="00280CF4" w:rsidRDefault="00280CF4" w:rsidP="00987927">
      <w:pPr>
        <w:rPr>
          <w:color w:val="000000" w:themeColor="accent6"/>
          <w:szCs w:val="72"/>
          <w:lang w:val="en-US" w:eastAsia="ja-JP"/>
        </w:rPr>
      </w:pPr>
    </w:p>
    <w:p w14:paraId="05A91E0B" w14:textId="77777777" w:rsidR="00280CF4" w:rsidRDefault="00280CF4" w:rsidP="00987927">
      <w:pPr>
        <w:rPr>
          <w:color w:val="000000" w:themeColor="accent6"/>
          <w:szCs w:val="72"/>
          <w:lang w:val="en-US" w:eastAsia="ja-JP"/>
        </w:rPr>
      </w:pPr>
    </w:p>
    <w:p w14:paraId="43F2441E" w14:textId="77777777" w:rsidR="00280CF4" w:rsidRDefault="00280CF4" w:rsidP="00987927">
      <w:pPr>
        <w:rPr>
          <w:color w:val="000000" w:themeColor="accent6"/>
          <w:szCs w:val="72"/>
          <w:lang w:val="en-US" w:eastAsia="ja-JP"/>
        </w:rPr>
      </w:pPr>
    </w:p>
    <w:p w14:paraId="402C0E9C" w14:textId="77777777" w:rsidR="00280CF4" w:rsidRDefault="00280CF4" w:rsidP="00987927">
      <w:pPr>
        <w:rPr>
          <w:color w:val="000000" w:themeColor="accent6"/>
          <w:szCs w:val="72"/>
          <w:lang w:val="en-US" w:eastAsia="ja-JP"/>
        </w:rPr>
      </w:pPr>
    </w:p>
    <w:p w14:paraId="75395D19" w14:textId="77777777" w:rsidR="00280CF4" w:rsidRDefault="00280CF4" w:rsidP="00987927">
      <w:pPr>
        <w:rPr>
          <w:color w:val="000000" w:themeColor="accent6"/>
          <w:szCs w:val="72"/>
          <w:lang w:val="en-US" w:eastAsia="ja-JP"/>
        </w:rPr>
      </w:pPr>
    </w:p>
    <w:p w14:paraId="34B56D89" w14:textId="2EDB9B4E" w:rsidR="00280CF4" w:rsidRPr="00B502E1" w:rsidRDefault="00B502E1" w:rsidP="00B502E1">
      <w:pPr>
        <w:jc w:val="center"/>
        <w:rPr>
          <w:b/>
          <w:bCs/>
          <w:color w:val="000000" w:themeColor="accent6"/>
          <w:sz w:val="72"/>
          <w:szCs w:val="72"/>
          <w:lang w:val="en-US" w:eastAsia="ja-JP"/>
        </w:rPr>
      </w:pPr>
      <w:r w:rsidRPr="00B502E1">
        <w:rPr>
          <w:b/>
          <w:bCs/>
          <w:color w:val="000000" w:themeColor="accent6"/>
          <w:sz w:val="72"/>
          <w:szCs w:val="72"/>
          <w:lang w:val="en-US" w:eastAsia="ja-JP"/>
        </w:rPr>
        <w:t>Medication and Medical Needs Policy</w:t>
      </w:r>
    </w:p>
    <w:p w14:paraId="2F37F883" w14:textId="77777777" w:rsidR="00280CF4" w:rsidRDefault="00280CF4" w:rsidP="00987927">
      <w:pPr>
        <w:rPr>
          <w:color w:val="000000" w:themeColor="accent6"/>
          <w:szCs w:val="72"/>
          <w:lang w:val="en-US" w:eastAsia="ja-JP"/>
        </w:rPr>
      </w:pPr>
    </w:p>
    <w:p w14:paraId="337DE86C" w14:textId="77777777" w:rsidR="00280CF4" w:rsidRDefault="00280CF4" w:rsidP="00987927">
      <w:pPr>
        <w:rPr>
          <w:lang w:val="en-US" w:eastAsia="ja-JP"/>
        </w:rPr>
      </w:pPr>
    </w:p>
    <w:p w14:paraId="004A3AF9" w14:textId="77777777" w:rsidR="00280CF4" w:rsidRDefault="00280CF4" w:rsidP="00987927">
      <w:pPr>
        <w:rPr>
          <w:lang w:val="en-US" w:eastAsia="ja-JP"/>
        </w:rPr>
      </w:pPr>
    </w:p>
    <w:p w14:paraId="3AC51DBA" w14:textId="77777777" w:rsidR="00280CF4" w:rsidRPr="00A32161" w:rsidRDefault="00280CF4" w:rsidP="00987927">
      <w:pPr>
        <w:rPr>
          <w:lang w:val="en-US" w:eastAsia="ja-JP"/>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99074A" w:rsidRPr="00A32161" w14:paraId="6A954933" w14:textId="77777777" w:rsidTr="588B42E1">
        <w:tc>
          <w:tcPr>
            <w:tcW w:w="2127" w:type="dxa"/>
            <w:shd w:val="clear" w:color="auto" w:fill="BFBFBF" w:themeFill="background1" w:themeFillShade="BF"/>
          </w:tcPr>
          <w:p w14:paraId="3712360C" w14:textId="77777777" w:rsidR="0099074A" w:rsidRPr="00A32161" w:rsidRDefault="0099074A" w:rsidP="00987927">
            <w:r w:rsidRPr="00A32161">
              <w:t>Approved by:</w:t>
            </w:r>
          </w:p>
        </w:tc>
        <w:tc>
          <w:tcPr>
            <w:tcW w:w="3727" w:type="dxa"/>
            <w:shd w:val="clear" w:color="auto" w:fill="BFBFBF" w:themeFill="background1" w:themeFillShade="BF"/>
          </w:tcPr>
          <w:p w14:paraId="50B04B8A" w14:textId="2F32FE2C" w:rsidR="0099074A" w:rsidRPr="00A32161" w:rsidRDefault="002A37BB" w:rsidP="00987927">
            <w:r>
              <w:t>FGB</w:t>
            </w:r>
          </w:p>
        </w:tc>
        <w:tc>
          <w:tcPr>
            <w:tcW w:w="3587" w:type="dxa"/>
            <w:shd w:val="clear" w:color="auto" w:fill="BFBFBF" w:themeFill="background1" w:themeFillShade="BF"/>
          </w:tcPr>
          <w:p w14:paraId="164EDD87" w14:textId="77777777" w:rsidR="0099074A" w:rsidRPr="00A32161" w:rsidRDefault="0099074A" w:rsidP="00987927">
            <w:r w:rsidRPr="00A32161">
              <w:rPr>
                <w:bCs/>
              </w:rPr>
              <w:t>Date Written:</w:t>
            </w:r>
            <w:r w:rsidRPr="00A32161">
              <w:t xml:space="preserve">  </w:t>
            </w:r>
            <w:r w:rsidR="7AF247D4" w:rsidRPr="00A32161">
              <w:t>March</w:t>
            </w:r>
            <w:r w:rsidRPr="00A32161">
              <w:t xml:space="preserve"> 202</w:t>
            </w:r>
            <w:r w:rsidR="2CFFD970" w:rsidRPr="00A32161">
              <w:t>6</w:t>
            </w:r>
          </w:p>
        </w:tc>
      </w:tr>
      <w:tr w:rsidR="0099074A" w:rsidRPr="00A32161" w14:paraId="07702921" w14:textId="77777777" w:rsidTr="588B42E1">
        <w:tc>
          <w:tcPr>
            <w:tcW w:w="2127" w:type="dxa"/>
            <w:shd w:val="clear" w:color="auto" w:fill="BFBFBF" w:themeFill="background1" w:themeFillShade="BF"/>
          </w:tcPr>
          <w:p w14:paraId="7C261C77" w14:textId="77777777" w:rsidR="0099074A" w:rsidRPr="00A32161" w:rsidRDefault="0099074A" w:rsidP="00987927">
            <w:r w:rsidRPr="00A32161">
              <w:t>Last reviewed on:</w:t>
            </w:r>
          </w:p>
        </w:tc>
        <w:tc>
          <w:tcPr>
            <w:tcW w:w="7314" w:type="dxa"/>
            <w:gridSpan w:val="2"/>
            <w:shd w:val="clear" w:color="auto" w:fill="BFBFBF" w:themeFill="background1" w:themeFillShade="BF"/>
          </w:tcPr>
          <w:p w14:paraId="5D1EF37F" w14:textId="0207682C" w:rsidR="0099074A" w:rsidRPr="00A32161" w:rsidRDefault="002A37BB" w:rsidP="00987927">
            <w:r>
              <w:t>First Draft</w:t>
            </w:r>
            <w:r w:rsidR="00A32161" w:rsidRPr="00A32161">
              <w:t xml:space="preserve">                                              Review: </w:t>
            </w:r>
            <w:r>
              <w:t>Annual</w:t>
            </w:r>
          </w:p>
        </w:tc>
      </w:tr>
      <w:tr w:rsidR="0099074A" w:rsidRPr="00A32161" w14:paraId="2007F8F7" w14:textId="77777777" w:rsidTr="588B42E1">
        <w:tc>
          <w:tcPr>
            <w:tcW w:w="2127" w:type="dxa"/>
            <w:shd w:val="clear" w:color="auto" w:fill="BFBFBF" w:themeFill="background1" w:themeFillShade="BF"/>
          </w:tcPr>
          <w:p w14:paraId="74E6903B" w14:textId="75F45345" w:rsidR="0099074A" w:rsidRPr="00A32161" w:rsidRDefault="0099074A" w:rsidP="00987927">
            <w:r w:rsidRPr="00A32161">
              <w:t>Next review due:</w:t>
            </w:r>
          </w:p>
        </w:tc>
        <w:tc>
          <w:tcPr>
            <w:tcW w:w="7314" w:type="dxa"/>
            <w:gridSpan w:val="2"/>
            <w:shd w:val="clear" w:color="auto" w:fill="BFBFBF" w:themeFill="background1" w:themeFillShade="BF"/>
          </w:tcPr>
          <w:p w14:paraId="4C381EF2" w14:textId="29ACF02E" w:rsidR="0099074A" w:rsidRPr="00A32161" w:rsidRDefault="002A37BB" w:rsidP="00987927">
            <w:r>
              <w:t>March 27</w:t>
            </w:r>
          </w:p>
        </w:tc>
      </w:tr>
    </w:tbl>
    <w:p w14:paraId="6CE6E768" w14:textId="77777777" w:rsidR="0099074A" w:rsidRDefault="0099074A" w:rsidP="00987927">
      <w:pPr>
        <w:rPr>
          <w:sz w:val="80"/>
          <w:lang w:val="en-US" w:eastAsia="ja-JP"/>
        </w:rPr>
      </w:pPr>
    </w:p>
    <w:p w14:paraId="1D69E080" w14:textId="77777777" w:rsidR="00B502E1" w:rsidRDefault="00B502E1" w:rsidP="00987927">
      <w:pPr>
        <w:rPr>
          <w:sz w:val="80"/>
          <w:lang w:val="en-US" w:eastAsia="ja-JP"/>
        </w:rPr>
      </w:pPr>
    </w:p>
    <w:p w14:paraId="71486C27" w14:textId="77777777" w:rsidR="00A32161" w:rsidRDefault="00A23725" w:rsidP="00987927">
      <w:pPr>
        <w:rPr>
          <w:sz w:val="32"/>
          <w:szCs w:val="32"/>
        </w:rPr>
      </w:pPr>
      <w:r w:rsidRPr="00A32161">
        <w:rPr>
          <w:sz w:val="32"/>
          <w:szCs w:val="32"/>
        </w:rPr>
        <w:lastRenderedPageBreak/>
        <w:t>Contents:</w:t>
      </w:r>
      <w:bookmarkStart w:id="0" w:name="_Monitoring_and_review_1"/>
      <w:bookmarkEnd w:id="0"/>
    </w:p>
    <w:p w14:paraId="0269F940" w14:textId="770A9327" w:rsidR="00A32161" w:rsidRPr="00A32161" w:rsidRDefault="00A32161" w:rsidP="00987927">
      <w:r w:rsidRPr="00A32161">
        <w:rPr>
          <w:bCs/>
          <w:color w:val="00B0F0"/>
        </w:rPr>
        <w:t>SECTION 1 – INTRODUCTION, LEGAL FRAMEWORK, ROLES &amp; RESPONSIBILITIES</w:t>
      </w:r>
      <w:r w:rsidRPr="00A32161">
        <w:rPr>
          <w:color w:val="00B0F0"/>
        </w:rPr>
        <w:t xml:space="preserve"> </w:t>
      </w:r>
      <w:r w:rsidRPr="00A32161">
        <w:br/>
        <w:t>1.1 Introduction……………………………………………………</w:t>
      </w:r>
      <w:r w:rsidR="0032617B">
        <w:t>…</w:t>
      </w:r>
      <w:r w:rsidRPr="00A32161">
        <w:t>…………</w:t>
      </w:r>
      <w:r w:rsidR="0032617B">
        <w:t>……….</w:t>
      </w:r>
      <w:r w:rsidR="0032617B">
        <w:tab/>
      </w:r>
      <w:r w:rsidRPr="00A32161">
        <w:rPr>
          <w:i/>
          <w:iCs/>
        </w:rPr>
        <w:t>Page</w:t>
      </w:r>
      <w:r w:rsidR="0033616B">
        <w:rPr>
          <w:i/>
          <w:iCs/>
        </w:rPr>
        <w:t xml:space="preserve"> 3</w:t>
      </w:r>
      <w:r w:rsidRPr="00A32161">
        <w:br/>
        <w:t>1.2 School Policy……………………………………………………</w:t>
      </w:r>
      <w:r w:rsidR="0032617B">
        <w:t>………….</w:t>
      </w:r>
      <w:r w:rsidRPr="00A32161">
        <w:t>………</w:t>
      </w:r>
      <w:r w:rsidR="0032617B">
        <w:tab/>
      </w:r>
      <w:r w:rsidRPr="00A32161">
        <w:rPr>
          <w:i/>
          <w:iCs/>
        </w:rPr>
        <w:t xml:space="preserve">Page </w:t>
      </w:r>
      <w:r w:rsidR="0033616B">
        <w:rPr>
          <w:i/>
          <w:iCs/>
        </w:rPr>
        <w:t>3</w:t>
      </w:r>
      <w:r w:rsidRPr="00A32161">
        <w:br/>
        <w:t>1.3 Legal Framework………………………………………………………………</w:t>
      </w:r>
      <w:r w:rsidR="0032617B">
        <w:t>..</w:t>
      </w:r>
      <w:r w:rsidRPr="00A32161">
        <w:t>…</w:t>
      </w:r>
      <w:r w:rsidR="0032617B">
        <w:tab/>
      </w:r>
      <w:r w:rsidRPr="00A32161">
        <w:rPr>
          <w:i/>
          <w:iCs/>
        </w:rPr>
        <w:t>Page</w:t>
      </w:r>
      <w:r w:rsidR="00B933B1">
        <w:rPr>
          <w:i/>
          <w:iCs/>
        </w:rPr>
        <w:t>4</w:t>
      </w:r>
      <w:r w:rsidRPr="00A32161">
        <w:br/>
        <w:t>1.4 Roles and Responsibilities……………………………………………………</w:t>
      </w:r>
      <w:r>
        <w:t>…</w:t>
      </w:r>
      <w:r w:rsidR="0032617B">
        <w:tab/>
      </w:r>
      <w:r w:rsidRPr="00A32161">
        <w:rPr>
          <w:i/>
          <w:iCs/>
        </w:rPr>
        <w:t xml:space="preserve">Page </w:t>
      </w:r>
      <w:r w:rsidR="0033616B">
        <w:rPr>
          <w:i/>
          <w:iCs/>
        </w:rPr>
        <w:t>4</w:t>
      </w:r>
    </w:p>
    <w:p w14:paraId="1D51B288" w14:textId="58316486" w:rsidR="00AE0BD3" w:rsidRPr="00AE0BD3" w:rsidRDefault="00A32161" w:rsidP="00AE0BD3">
      <w:r w:rsidRPr="00A32161">
        <w:rPr>
          <w:bCs/>
          <w:color w:val="00B0F0"/>
        </w:rPr>
        <w:t>SECTION 2 – PROCEDURES AND MANAGING MEDICATION</w:t>
      </w:r>
      <w:r w:rsidRPr="00A32161">
        <w:br/>
        <w:t>2.1 Procedures to be Followed………………………………………………………</w:t>
      </w:r>
      <w:r w:rsidR="0032617B">
        <w:tab/>
      </w:r>
      <w:r w:rsidRPr="00A32161">
        <w:rPr>
          <w:i/>
          <w:iCs/>
        </w:rPr>
        <w:t xml:space="preserve">Page </w:t>
      </w:r>
      <w:r w:rsidR="0033616B">
        <w:rPr>
          <w:i/>
          <w:iCs/>
        </w:rPr>
        <w:t>6</w:t>
      </w:r>
      <w:r w:rsidRPr="00A32161">
        <w:br/>
        <w:t>2.2 Managing Medication in School…………………………………………………</w:t>
      </w:r>
      <w:r w:rsidR="0032617B">
        <w:tab/>
      </w:r>
      <w:r w:rsidRPr="00A32161">
        <w:rPr>
          <w:i/>
          <w:iCs/>
        </w:rPr>
        <w:t xml:space="preserve">Page </w:t>
      </w:r>
      <w:r w:rsidR="0033616B">
        <w:rPr>
          <w:i/>
          <w:iCs/>
        </w:rPr>
        <w:t>6</w:t>
      </w:r>
      <w:r w:rsidRPr="00A32161">
        <w:br/>
        <w:t>2.3 Non</w:t>
      </w:r>
      <w:r w:rsidRPr="00A32161">
        <w:noBreakHyphen/>
        <w:t xml:space="preserve">Prescription Medicines…………………………………………………… </w:t>
      </w:r>
      <w:r w:rsidR="0032617B">
        <w:tab/>
      </w:r>
      <w:r w:rsidRPr="00A32161">
        <w:rPr>
          <w:i/>
          <w:iCs/>
        </w:rPr>
        <w:t xml:space="preserve">Page </w:t>
      </w:r>
      <w:r w:rsidR="0033616B">
        <w:rPr>
          <w:i/>
          <w:iCs/>
        </w:rPr>
        <w:t>6</w:t>
      </w:r>
      <w:r w:rsidRPr="00A32161">
        <w:br/>
        <w:t>2.4 Controlled Drugs……………………………………………………………………</w:t>
      </w:r>
      <w:r w:rsidR="0032617B">
        <w:tab/>
      </w:r>
      <w:r w:rsidRPr="00A32161">
        <w:rPr>
          <w:i/>
          <w:iCs/>
        </w:rPr>
        <w:t xml:space="preserve">Page </w:t>
      </w:r>
      <w:r w:rsidR="00A64943">
        <w:rPr>
          <w:i/>
          <w:iCs/>
        </w:rPr>
        <w:t>7</w:t>
      </w:r>
      <w:r w:rsidRPr="00A32161">
        <w:br/>
        <w:t>2.5 Refusal of Medication………………………………………………………</w:t>
      </w:r>
      <w:r>
        <w:t>…</w:t>
      </w:r>
      <w:r w:rsidRPr="00A32161">
        <w:t>……</w:t>
      </w:r>
      <w:r w:rsidR="0032617B">
        <w:tab/>
      </w:r>
      <w:r w:rsidRPr="00A32161">
        <w:rPr>
          <w:i/>
          <w:iCs/>
        </w:rPr>
        <w:t xml:space="preserve">Page </w:t>
      </w:r>
      <w:r w:rsidR="0033616B">
        <w:rPr>
          <w:i/>
          <w:iCs/>
        </w:rPr>
        <w:t>7</w:t>
      </w:r>
      <w:r w:rsidRPr="00A32161">
        <w:br/>
        <w:t>2.6 Storage of Medication…………………………………………………………</w:t>
      </w:r>
      <w:r>
        <w:t>...</w:t>
      </w:r>
      <w:r w:rsidRPr="00A32161">
        <w:t>…</w:t>
      </w:r>
      <w:r w:rsidR="0032617B">
        <w:tab/>
      </w:r>
      <w:r w:rsidRPr="00A32161">
        <w:rPr>
          <w:i/>
          <w:iCs/>
        </w:rPr>
        <w:t xml:space="preserve">Page </w:t>
      </w:r>
      <w:r w:rsidR="0033616B">
        <w:rPr>
          <w:i/>
          <w:iCs/>
        </w:rPr>
        <w:t>7</w:t>
      </w:r>
      <w:r w:rsidRPr="00A32161">
        <w:br/>
        <w:t>2.7 Health Care Plans (IHP / MHCP)……………………………………………</w:t>
      </w:r>
      <w:r>
        <w:t>…</w:t>
      </w:r>
      <w:r w:rsidRPr="00A32161">
        <w:t>…</w:t>
      </w:r>
      <w:r w:rsidR="0032617B">
        <w:tab/>
      </w:r>
      <w:r w:rsidRPr="00A32161">
        <w:rPr>
          <w:i/>
          <w:iCs/>
        </w:rPr>
        <w:t xml:space="preserve">Page </w:t>
      </w:r>
      <w:r w:rsidR="00B933B1">
        <w:rPr>
          <w:i/>
          <w:iCs/>
        </w:rPr>
        <w:t>8</w:t>
      </w:r>
      <w:r w:rsidRPr="00A32161">
        <w:br/>
        <w:t>2.8 Record Keeping……………………………………………………………………</w:t>
      </w:r>
      <w:r>
        <w:t>.</w:t>
      </w:r>
      <w:r w:rsidR="0032617B">
        <w:tab/>
      </w:r>
      <w:r w:rsidRPr="00A32161">
        <w:rPr>
          <w:i/>
          <w:iCs/>
        </w:rPr>
        <w:t>Page</w:t>
      </w:r>
      <w:r w:rsidR="00B933B1">
        <w:rPr>
          <w:i/>
          <w:iCs/>
        </w:rPr>
        <w:t xml:space="preserve"> 8</w:t>
      </w:r>
      <w:r w:rsidRPr="00A32161">
        <w:br/>
        <w:t xml:space="preserve">2.9 </w:t>
      </w:r>
      <w:r w:rsidR="00AE0BD3" w:rsidRPr="00AE0BD3">
        <w:t>Emergency Salbutamol Inhalers (As</w:t>
      </w:r>
      <w:r w:rsidR="00AE0BD3">
        <w:t xml:space="preserve">thma)  </w:t>
      </w:r>
      <w:r w:rsidRPr="00A32161">
        <w:t>………………………………</w:t>
      </w:r>
      <w:r>
        <w:t>.</w:t>
      </w:r>
      <w:r w:rsidRPr="00A32161">
        <w:t>…</w:t>
      </w:r>
      <w:r w:rsidR="0032617B">
        <w:tab/>
      </w:r>
      <w:r w:rsidRPr="00A32161">
        <w:rPr>
          <w:i/>
          <w:iCs/>
        </w:rPr>
        <w:t xml:space="preserve">Page </w:t>
      </w:r>
      <w:r w:rsidR="00B933B1">
        <w:rPr>
          <w:i/>
          <w:iCs/>
        </w:rPr>
        <w:t>8</w:t>
      </w:r>
    </w:p>
    <w:p w14:paraId="368BC113" w14:textId="0E53DBF8" w:rsidR="00A32161" w:rsidRPr="00A32161" w:rsidRDefault="00AE0BD3" w:rsidP="00AE0BD3">
      <w:r w:rsidRPr="00A32161">
        <w:t>2.</w:t>
      </w:r>
      <w:r>
        <w:t>10</w:t>
      </w:r>
      <w:r w:rsidRPr="00A32161">
        <w:t xml:space="preserve"> Allergies and</w:t>
      </w:r>
      <w:r w:rsidR="00B502E1">
        <w:t xml:space="preserve"> Adrenaline Auto Injectors </w:t>
      </w:r>
      <w:r w:rsidRPr="00A32161">
        <w:t xml:space="preserve"> </w:t>
      </w:r>
      <w:r w:rsidR="00B502E1">
        <w:t>(</w:t>
      </w:r>
      <w:r w:rsidRPr="00A32161">
        <w:t>AAI</w:t>
      </w:r>
      <w:r w:rsidR="00B502E1">
        <w:t xml:space="preserve">) </w:t>
      </w:r>
      <w:r w:rsidRPr="00A32161">
        <w:t>………………………………</w:t>
      </w:r>
      <w:r>
        <w:t>.</w:t>
      </w:r>
      <w:r w:rsidRPr="00A32161">
        <w:t>…</w:t>
      </w:r>
      <w:r>
        <w:tab/>
      </w:r>
      <w:r w:rsidRPr="00A32161">
        <w:rPr>
          <w:i/>
          <w:iCs/>
        </w:rPr>
        <w:t xml:space="preserve">Page </w:t>
      </w:r>
      <w:r w:rsidR="00B933B1">
        <w:rPr>
          <w:i/>
          <w:iCs/>
        </w:rPr>
        <w:t>9</w:t>
      </w:r>
      <w:r w:rsidR="00A32161" w:rsidRPr="00A32161">
        <w:br/>
        <w:t>2.1</w:t>
      </w:r>
      <w:r>
        <w:t>1</w:t>
      </w:r>
      <w:r w:rsidR="00A32161" w:rsidRPr="00A32161">
        <w:t xml:space="preserve"> Epilepsy &amp; Emergency Medication……………………………………………</w:t>
      </w:r>
      <w:r w:rsidR="00A32161">
        <w:t>..</w:t>
      </w:r>
      <w:r w:rsidR="0032617B">
        <w:tab/>
      </w:r>
      <w:r w:rsidR="00A32161" w:rsidRPr="00A32161">
        <w:rPr>
          <w:i/>
          <w:iCs/>
        </w:rPr>
        <w:t xml:space="preserve">Page </w:t>
      </w:r>
      <w:r w:rsidR="00B933B1">
        <w:rPr>
          <w:i/>
          <w:iCs/>
        </w:rPr>
        <w:t>10</w:t>
      </w:r>
      <w:r w:rsidR="00A32161" w:rsidRPr="00A32161">
        <w:br/>
        <w:t>2.1</w:t>
      </w:r>
      <w:r>
        <w:t>2</w:t>
      </w:r>
      <w:r w:rsidR="00A32161" w:rsidRPr="00A32161">
        <w:t xml:space="preserve"> Complaints………………………………………………………………………</w:t>
      </w:r>
      <w:r w:rsidR="00A32161">
        <w:t>..</w:t>
      </w:r>
      <w:r w:rsidR="00A32161" w:rsidRPr="00A32161">
        <w:t xml:space="preserve">… </w:t>
      </w:r>
      <w:r w:rsidR="00A32161" w:rsidRPr="00A32161">
        <w:rPr>
          <w:i/>
          <w:iCs/>
        </w:rPr>
        <w:t>Page</w:t>
      </w:r>
      <w:r w:rsidR="00B933B1">
        <w:rPr>
          <w:i/>
          <w:iCs/>
        </w:rPr>
        <w:t>11</w:t>
      </w:r>
    </w:p>
    <w:p w14:paraId="2A7AD1EB" w14:textId="5DC4E87D" w:rsidR="00625C7D" w:rsidRDefault="00A32161" w:rsidP="00987927">
      <w:pPr>
        <w:rPr>
          <w:i/>
          <w:iCs/>
        </w:rPr>
      </w:pPr>
      <w:r w:rsidRPr="00A32161">
        <w:rPr>
          <w:bCs/>
          <w:color w:val="00B0F0"/>
        </w:rPr>
        <w:t>SECTION 3 – STAFF TRAINING, SELF</w:t>
      </w:r>
      <w:r w:rsidRPr="00A32161">
        <w:rPr>
          <w:bCs/>
          <w:color w:val="00B0F0"/>
        </w:rPr>
        <w:noBreakHyphen/>
        <w:t>MANAGEMENT &amp; HEALTHCARE PLANNING</w:t>
      </w:r>
      <w:r w:rsidRPr="00A32161">
        <w:rPr>
          <w:color w:val="00B0F0"/>
        </w:rPr>
        <w:t xml:space="preserve"> </w:t>
      </w:r>
      <w:r w:rsidRPr="00A32161">
        <w:br/>
        <w:t>3.1 Staff Training and Competency………………………………………………</w:t>
      </w:r>
      <w:r>
        <w:t>.</w:t>
      </w:r>
      <w:r w:rsidRPr="00A32161">
        <w:t>…</w:t>
      </w:r>
      <w:r w:rsidR="0032617B">
        <w:tab/>
      </w:r>
      <w:r w:rsidRPr="00A32161">
        <w:rPr>
          <w:i/>
          <w:iCs/>
        </w:rPr>
        <w:t xml:space="preserve">Page </w:t>
      </w:r>
      <w:r w:rsidR="00B933B1">
        <w:rPr>
          <w:i/>
          <w:iCs/>
        </w:rPr>
        <w:t>11</w:t>
      </w:r>
      <w:r w:rsidRPr="00A32161">
        <w:br/>
        <w:t>3.2 Self</w:t>
      </w:r>
      <w:r w:rsidRPr="00A32161">
        <w:noBreakHyphen/>
        <w:t>Management by Pupils………………………………………………………</w:t>
      </w:r>
      <w:r w:rsidR="0032617B">
        <w:tab/>
      </w:r>
      <w:r w:rsidRPr="00A32161">
        <w:rPr>
          <w:i/>
          <w:iCs/>
        </w:rPr>
        <w:t xml:space="preserve">Page </w:t>
      </w:r>
      <w:r w:rsidR="00B933B1">
        <w:rPr>
          <w:i/>
          <w:iCs/>
        </w:rPr>
        <w:t>12</w:t>
      </w:r>
      <w:r w:rsidRPr="00A32161">
        <w:br/>
        <w:t>3.3 Individual Healthcare Plans………………………………………………………</w:t>
      </w:r>
      <w:r w:rsidR="0032617B">
        <w:tab/>
      </w:r>
      <w:r w:rsidRPr="00A32161">
        <w:rPr>
          <w:i/>
          <w:iCs/>
        </w:rPr>
        <w:t xml:space="preserve">Page </w:t>
      </w:r>
      <w:r w:rsidR="00B933B1">
        <w:rPr>
          <w:i/>
          <w:iCs/>
        </w:rPr>
        <w:t>12</w:t>
      </w:r>
      <w:r w:rsidRPr="00A32161">
        <w:br/>
        <w:t>3.</w:t>
      </w:r>
      <w:r w:rsidR="0033616B">
        <w:t>4</w:t>
      </w:r>
      <w:r w:rsidRPr="00A32161">
        <w:t xml:space="preserve"> Purpose of IHPs…………………………………………………………………</w:t>
      </w:r>
      <w:r w:rsidR="0032617B">
        <w:tab/>
      </w:r>
      <w:r w:rsidRPr="00A32161">
        <w:rPr>
          <w:i/>
          <w:iCs/>
        </w:rPr>
        <w:t xml:space="preserve">Page </w:t>
      </w:r>
      <w:r w:rsidR="00B933B1">
        <w:rPr>
          <w:i/>
          <w:iCs/>
        </w:rPr>
        <w:t>13</w:t>
      </w:r>
      <w:r w:rsidRPr="00A32161">
        <w:br/>
        <w:t>3.</w:t>
      </w:r>
      <w:r w:rsidR="0033616B">
        <w:t>5</w:t>
      </w:r>
      <w:r w:rsidRPr="00A32161">
        <w:t xml:space="preserve"> Development and Review………………………………………………</w:t>
      </w:r>
      <w:r>
        <w:t>...</w:t>
      </w:r>
      <w:r w:rsidRPr="00A32161">
        <w:t>…</w:t>
      </w:r>
      <w:r>
        <w:t>…</w:t>
      </w:r>
      <w:r w:rsidR="0032617B">
        <w:tab/>
      </w:r>
      <w:r w:rsidRPr="00A32161">
        <w:rPr>
          <w:i/>
          <w:iCs/>
        </w:rPr>
        <w:t xml:space="preserve">Page </w:t>
      </w:r>
      <w:r w:rsidR="000A5AF1">
        <w:rPr>
          <w:i/>
          <w:iCs/>
        </w:rPr>
        <w:t>1</w:t>
      </w:r>
      <w:r w:rsidR="00B933B1">
        <w:rPr>
          <w:i/>
          <w:iCs/>
        </w:rPr>
        <w:t>3</w:t>
      </w:r>
      <w:r w:rsidRPr="00A32161">
        <w:br/>
        <w:t>3.</w:t>
      </w:r>
      <w:r w:rsidR="0033616B">
        <w:t>6</w:t>
      </w:r>
      <w:r w:rsidRPr="00A32161">
        <w:t xml:space="preserve"> Individual Risk Assessments……………………………………………………</w:t>
      </w:r>
      <w:r w:rsidR="0032617B">
        <w:tab/>
      </w:r>
      <w:r w:rsidRPr="00A32161">
        <w:rPr>
          <w:i/>
          <w:iCs/>
        </w:rPr>
        <w:t xml:space="preserve">Page </w:t>
      </w:r>
      <w:r w:rsidR="000A5AF1">
        <w:rPr>
          <w:i/>
          <w:iCs/>
        </w:rPr>
        <w:t>1</w:t>
      </w:r>
      <w:r w:rsidR="00B933B1">
        <w:rPr>
          <w:i/>
          <w:iCs/>
        </w:rPr>
        <w:t>3</w:t>
      </w:r>
      <w:r w:rsidRPr="00A32161">
        <w:br/>
        <w:t>3.</w:t>
      </w:r>
      <w:r w:rsidR="0033616B">
        <w:t>7</w:t>
      </w:r>
      <w:r w:rsidRPr="00A32161">
        <w:t xml:space="preserve"> Notification Procedure……………………………………………………………</w:t>
      </w:r>
      <w:r w:rsidR="0032617B">
        <w:tab/>
      </w:r>
      <w:r w:rsidRPr="00A32161">
        <w:rPr>
          <w:i/>
          <w:iCs/>
        </w:rPr>
        <w:t xml:space="preserve">Page </w:t>
      </w:r>
      <w:r w:rsidR="000A5AF1">
        <w:rPr>
          <w:i/>
          <w:iCs/>
        </w:rPr>
        <w:t>1</w:t>
      </w:r>
      <w:r w:rsidR="00B933B1">
        <w:rPr>
          <w:i/>
          <w:iCs/>
        </w:rPr>
        <w:t>4</w:t>
      </w:r>
      <w:r w:rsidRPr="00A32161">
        <w:br/>
        <w:t>3.</w:t>
      </w:r>
      <w:r w:rsidR="0033616B">
        <w:t>8</w:t>
      </w:r>
      <w:r w:rsidRPr="00A32161">
        <w:t xml:space="preserve"> Admissions and Reintegration…………………………………………………</w:t>
      </w:r>
      <w:r>
        <w:t>..</w:t>
      </w:r>
      <w:r w:rsidR="0032617B">
        <w:tab/>
      </w:r>
      <w:r w:rsidRPr="00A32161">
        <w:rPr>
          <w:i/>
          <w:iCs/>
        </w:rPr>
        <w:t xml:space="preserve">Page </w:t>
      </w:r>
      <w:r w:rsidR="000A5AF1">
        <w:rPr>
          <w:i/>
          <w:iCs/>
        </w:rPr>
        <w:t>1</w:t>
      </w:r>
      <w:r w:rsidR="00B933B1">
        <w:rPr>
          <w:i/>
          <w:iCs/>
        </w:rPr>
        <w:t>4</w:t>
      </w:r>
      <w:r w:rsidRPr="00A32161">
        <w:br/>
        <w:t>3.</w:t>
      </w:r>
      <w:r w:rsidR="0033616B">
        <w:t>9</w:t>
      </w:r>
      <w:r w:rsidR="000A5AF1">
        <w:t xml:space="preserve"> </w:t>
      </w:r>
      <w:r w:rsidRPr="00A32161">
        <w:t>Roles of External Agencies………………………………………………………</w:t>
      </w:r>
      <w:r w:rsidR="0032617B">
        <w:tab/>
      </w:r>
      <w:r w:rsidRPr="00A32161">
        <w:rPr>
          <w:i/>
          <w:iCs/>
        </w:rPr>
        <w:t xml:space="preserve">Page </w:t>
      </w:r>
      <w:r w:rsidR="0033616B">
        <w:rPr>
          <w:i/>
          <w:iCs/>
        </w:rPr>
        <w:t>1</w:t>
      </w:r>
      <w:r w:rsidR="00B933B1">
        <w:rPr>
          <w:i/>
          <w:iCs/>
        </w:rPr>
        <w:t>4</w:t>
      </w:r>
    </w:p>
    <w:p w14:paraId="44D3F0F3" w14:textId="7354D005" w:rsidR="00A32161" w:rsidRPr="00A32161" w:rsidRDefault="00A32161" w:rsidP="00987927">
      <w:r w:rsidRPr="00A32161">
        <w:rPr>
          <w:bCs/>
          <w:color w:val="00B0F0"/>
        </w:rPr>
        <w:t>SECTION 4 – SAFETY, ALLERGY MANAGEMENT, EMERGENCY ARRANGEMENTS &amp; RISK PROCEDURES</w:t>
      </w:r>
      <w:r w:rsidRPr="00A32161">
        <w:rPr>
          <w:color w:val="00B0F0"/>
        </w:rPr>
        <w:t xml:space="preserve"> </w:t>
      </w:r>
      <w:r w:rsidRPr="00A32161">
        <w:br/>
        <w:t>4.1 Allergens, Anaphylaxis and AAIs…………………………………………………</w:t>
      </w:r>
      <w:r w:rsidR="0032617B">
        <w:tab/>
      </w:r>
      <w:r w:rsidRPr="00A32161">
        <w:rPr>
          <w:i/>
          <w:iCs/>
        </w:rPr>
        <w:t xml:space="preserve">Page </w:t>
      </w:r>
      <w:r w:rsidR="0033616B">
        <w:rPr>
          <w:i/>
          <w:iCs/>
        </w:rPr>
        <w:t>1</w:t>
      </w:r>
      <w:r w:rsidR="00B933B1">
        <w:rPr>
          <w:i/>
          <w:iCs/>
        </w:rPr>
        <w:t>5</w:t>
      </w:r>
      <w:r w:rsidRPr="00A32161">
        <w:br/>
        <w:t>4.2 Emergency Procedures……………………………………………………………</w:t>
      </w:r>
      <w:r w:rsidR="0032617B">
        <w:tab/>
      </w:r>
      <w:r w:rsidRPr="00A32161">
        <w:rPr>
          <w:i/>
          <w:iCs/>
        </w:rPr>
        <w:t xml:space="preserve">Page </w:t>
      </w:r>
      <w:r w:rsidR="0033616B">
        <w:rPr>
          <w:i/>
          <w:iCs/>
        </w:rPr>
        <w:t>1</w:t>
      </w:r>
      <w:r w:rsidR="00B933B1">
        <w:rPr>
          <w:i/>
          <w:iCs/>
        </w:rPr>
        <w:t>6</w:t>
      </w:r>
      <w:r w:rsidRPr="00A32161">
        <w:br/>
        <w:t>4.3 Day Trips, Residential Visits &amp; Sporting Activities……………………………</w:t>
      </w:r>
      <w:r>
        <w:t>...</w:t>
      </w:r>
      <w:r w:rsidR="0032617B">
        <w:tab/>
      </w:r>
      <w:r w:rsidRPr="00A32161">
        <w:rPr>
          <w:i/>
          <w:iCs/>
        </w:rPr>
        <w:t xml:space="preserve">Page </w:t>
      </w:r>
      <w:r w:rsidR="0033616B">
        <w:rPr>
          <w:i/>
          <w:iCs/>
        </w:rPr>
        <w:t>1</w:t>
      </w:r>
      <w:r w:rsidR="00B933B1">
        <w:rPr>
          <w:i/>
          <w:iCs/>
        </w:rPr>
        <w:t>7</w:t>
      </w:r>
      <w:r w:rsidRPr="00A32161">
        <w:br/>
        <w:t>4.4 Unacceptable Practice…………………………………………………………</w:t>
      </w:r>
      <w:r>
        <w:t>.</w:t>
      </w:r>
      <w:r w:rsidRPr="00A32161">
        <w:t>…</w:t>
      </w:r>
      <w:r w:rsidR="0032617B">
        <w:tab/>
      </w:r>
      <w:r w:rsidRPr="00A32161">
        <w:rPr>
          <w:i/>
          <w:iCs/>
        </w:rPr>
        <w:t xml:space="preserve">Page </w:t>
      </w:r>
      <w:r w:rsidR="0033616B">
        <w:rPr>
          <w:i/>
          <w:iCs/>
        </w:rPr>
        <w:t>1</w:t>
      </w:r>
      <w:r w:rsidR="00B933B1">
        <w:rPr>
          <w:i/>
          <w:iCs/>
        </w:rPr>
        <w:t>7</w:t>
      </w:r>
      <w:r w:rsidRPr="00A32161">
        <w:br/>
        <w:t>4.5 Liability, Indemnity &amp; Insurance…………………………………………………</w:t>
      </w:r>
      <w:r>
        <w:t>..</w:t>
      </w:r>
      <w:r w:rsidR="0032617B">
        <w:tab/>
      </w:r>
      <w:r w:rsidRPr="00A32161">
        <w:rPr>
          <w:i/>
          <w:iCs/>
        </w:rPr>
        <w:t xml:space="preserve">Page </w:t>
      </w:r>
      <w:r w:rsidR="0033616B">
        <w:rPr>
          <w:i/>
          <w:iCs/>
        </w:rPr>
        <w:t>1</w:t>
      </w:r>
      <w:r w:rsidR="00B933B1">
        <w:rPr>
          <w:i/>
          <w:iCs/>
        </w:rPr>
        <w:t>7</w:t>
      </w:r>
      <w:r w:rsidRPr="00A32161">
        <w:br/>
        <w:t>4.6 Home</w:t>
      </w:r>
      <w:r w:rsidRPr="00A32161">
        <w:noBreakHyphen/>
        <w:t>to</w:t>
      </w:r>
      <w:r w:rsidRPr="00A32161">
        <w:noBreakHyphen/>
        <w:t>School Transport…………………………………………………</w:t>
      </w:r>
      <w:r>
        <w:t>..</w:t>
      </w:r>
      <w:r w:rsidRPr="00A32161">
        <w:t xml:space="preserve">…… </w:t>
      </w:r>
      <w:r w:rsidR="0032617B">
        <w:tab/>
      </w:r>
      <w:r w:rsidRPr="00A32161">
        <w:rPr>
          <w:i/>
          <w:iCs/>
        </w:rPr>
        <w:t xml:space="preserve">Page </w:t>
      </w:r>
      <w:r w:rsidR="0033616B">
        <w:rPr>
          <w:i/>
          <w:iCs/>
        </w:rPr>
        <w:t>1</w:t>
      </w:r>
      <w:r w:rsidR="00B933B1">
        <w:rPr>
          <w:i/>
          <w:iCs/>
        </w:rPr>
        <w:t>7</w:t>
      </w:r>
      <w:r w:rsidRPr="00A32161">
        <w:br/>
        <w:t>4.7 Defibrillators (AEDs)………………………………………………………………</w:t>
      </w:r>
      <w:r w:rsidR="0032617B">
        <w:tab/>
      </w:r>
      <w:r w:rsidRPr="00A32161">
        <w:rPr>
          <w:i/>
          <w:iCs/>
        </w:rPr>
        <w:t xml:space="preserve">Page </w:t>
      </w:r>
      <w:r w:rsidR="0033616B">
        <w:rPr>
          <w:i/>
          <w:iCs/>
        </w:rPr>
        <w:t>1</w:t>
      </w:r>
      <w:r w:rsidR="00B933B1">
        <w:rPr>
          <w:i/>
          <w:iCs/>
        </w:rPr>
        <w:t>8</w:t>
      </w:r>
      <w:r w:rsidRPr="00A32161">
        <w:br/>
        <w:t>4.8 Contacting Emergency Services……………………………………………</w:t>
      </w:r>
      <w:r w:rsidR="0032617B">
        <w:t>..</w:t>
      </w:r>
      <w:r>
        <w:t>…</w:t>
      </w:r>
      <w:r w:rsidR="0032617B">
        <w:tab/>
      </w:r>
      <w:r w:rsidRPr="00A32161">
        <w:rPr>
          <w:i/>
          <w:iCs/>
        </w:rPr>
        <w:t xml:space="preserve">Page </w:t>
      </w:r>
      <w:r w:rsidR="0033616B">
        <w:rPr>
          <w:i/>
          <w:iCs/>
        </w:rPr>
        <w:t>1</w:t>
      </w:r>
      <w:r w:rsidR="00B933B1">
        <w:rPr>
          <w:i/>
          <w:iCs/>
        </w:rPr>
        <w:t>8</w:t>
      </w:r>
    </w:p>
    <w:p w14:paraId="11CF662F" w14:textId="7D227301" w:rsidR="00F347E6" w:rsidRDefault="00F347E6" w:rsidP="00987927">
      <w:pPr>
        <w:rPr>
          <w:bCs/>
          <w:color w:val="00B0F0"/>
        </w:rPr>
      </w:pPr>
    </w:p>
    <w:p w14:paraId="5C8FCCA0" w14:textId="3E276056" w:rsidR="00A32161" w:rsidRPr="00A32161" w:rsidRDefault="00A32161" w:rsidP="00987927">
      <w:r w:rsidRPr="00A32161">
        <w:rPr>
          <w:bCs/>
          <w:color w:val="00B0F0"/>
        </w:rPr>
        <w:lastRenderedPageBreak/>
        <w:t>SECTION 5 – REVIEW, MONITORING &amp; SUPPORTING DOCUMENTATION</w:t>
      </w:r>
      <w:r w:rsidRPr="00A32161">
        <w:rPr>
          <w:color w:val="00B0F0"/>
        </w:rPr>
        <w:t xml:space="preserve"> </w:t>
      </w:r>
      <w:r w:rsidRPr="00A32161">
        <w:br/>
        <w:t>5.1 Monitoring and Review……………………………………………………………</w:t>
      </w:r>
      <w:r>
        <w:t>..</w:t>
      </w:r>
      <w:r w:rsidR="0032617B">
        <w:tab/>
      </w:r>
      <w:r w:rsidRPr="00A32161">
        <w:rPr>
          <w:i/>
          <w:iCs/>
        </w:rPr>
        <w:t xml:space="preserve">Page </w:t>
      </w:r>
      <w:r w:rsidR="0033616B">
        <w:rPr>
          <w:i/>
          <w:iCs/>
        </w:rPr>
        <w:t>1</w:t>
      </w:r>
      <w:r w:rsidR="00B933B1">
        <w:rPr>
          <w:i/>
          <w:iCs/>
        </w:rPr>
        <w:t>8</w:t>
      </w:r>
      <w:r w:rsidRPr="00A32161">
        <w:br/>
        <w:t>5.2 Associated Documentation………………………………………………………</w:t>
      </w:r>
      <w:r w:rsidR="00F347E6">
        <w:tab/>
      </w:r>
      <w:r w:rsidRPr="00A32161">
        <w:rPr>
          <w:i/>
          <w:iCs/>
        </w:rPr>
        <w:t xml:space="preserve">Page </w:t>
      </w:r>
      <w:r w:rsidR="0033616B">
        <w:rPr>
          <w:i/>
          <w:iCs/>
        </w:rPr>
        <w:t>1</w:t>
      </w:r>
      <w:r w:rsidR="00B933B1">
        <w:rPr>
          <w:i/>
          <w:iCs/>
        </w:rPr>
        <w:t>9</w:t>
      </w:r>
      <w:r w:rsidRPr="00A32161">
        <w:br/>
        <w:t>5.3 Record Retention……………………………………………………………………</w:t>
      </w:r>
      <w:r w:rsidR="00F347E6">
        <w:tab/>
      </w:r>
      <w:r w:rsidRPr="00A32161">
        <w:rPr>
          <w:i/>
          <w:iCs/>
        </w:rPr>
        <w:t xml:space="preserve">Page </w:t>
      </w:r>
      <w:r w:rsidR="0033616B">
        <w:rPr>
          <w:i/>
          <w:iCs/>
        </w:rPr>
        <w:t>1</w:t>
      </w:r>
      <w:r w:rsidR="00B933B1">
        <w:rPr>
          <w:i/>
          <w:iCs/>
        </w:rPr>
        <w:t>9</w:t>
      </w:r>
      <w:r w:rsidRPr="00A32161">
        <w:br/>
        <w:t xml:space="preserve">5.4 Communication with Parents &amp; Carers…………………………………………… </w:t>
      </w:r>
      <w:r w:rsidRPr="00A32161">
        <w:rPr>
          <w:i/>
          <w:iCs/>
        </w:rPr>
        <w:t xml:space="preserve">Page </w:t>
      </w:r>
      <w:r w:rsidR="0033616B">
        <w:rPr>
          <w:i/>
          <w:iCs/>
        </w:rPr>
        <w:t>1</w:t>
      </w:r>
      <w:r w:rsidR="00B933B1">
        <w:rPr>
          <w:i/>
          <w:iCs/>
        </w:rPr>
        <w:t>9</w:t>
      </w:r>
      <w:r w:rsidRPr="00A32161">
        <w:br/>
        <w:t>5.5 Pupil Transitions……………………………………………………………………</w:t>
      </w:r>
      <w:r w:rsidR="00F347E6">
        <w:tab/>
      </w:r>
      <w:r w:rsidRPr="00A32161">
        <w:rPr>
          <w:i/>
          <w:iCs/>
        </w:rPr>
        <w:t xml:space="preserve">Page </w:t>
      </w:r>
      <w:r w:rsidR="0033616B">
        <w:rPr>
          <w:i/>
          <w:iCs/>
        </w:rPr>
        <w:t>1</w:t>
      </w:r>
      <w:r w:rsidR="00B933B1">
        <w:rPr>
          <w:i/>
          <w:iCs/>
        </w:rPr>
        <w:t>9</w:t>
      </w:r>
      <w:r w:rsidRPr="00A32161">
        <w:br/>
        <w:t>5.6 Policy Availability……………………………………………………………………</w:t>
      </w:r>
      <w:r w:rsidR="00F347E6">
        <w:tab/>
      </w:r>
      <w:r w:rsidRPr="00A32161">
        <w:rPr>
          <w:i/>
          <w:iCs/>
        </w:rPr>
        <w:t xml:space="preserve">Page </w:t>
      </w:r>
      <w:r w:rsidR="0033616B">
        <w:rPr>
          <w:i/>
          <w:iCs/>
        </w:rPr>
        <w:t>1</w:t>
      </w:r>
      <w:r w:rsidR="00B933B1">
        <w:rPr>
          <w:i/>
          <w:iCs/>
        </w:rPr>
        <w:t>9</w:t>
      </w:r>
    </w:p>
    <w:p w14:paraId="13A9EEC5" w14:textId="77777777" w:rsidR="00A32161" w:rsidRPr="00A32161" w:rsidRDefault="00A32161" w:rsidP="00987927">
      <w:pPr>
        <w:rPr>
          <w:sz w:val="32"/>
          <w:szCs w:val="32"/>
        </w:rPr>
      </w:pPr>
    </w:p>
    <w:p w14:paraId="7939AA78" w14:textId="77777777" w:rsidR="00A32161" w:rsidRDefault="00A32161" w:rsidP="00987927">
      <w:pPr>
        <w:rPr>
          <w:sz w:val="28"/>
          <w:szCs w:val="32"/>
        </w:rPr>
      </w:pPr>
    </w:p>
    <w:p w14:paraId="344DB28F" w14:textId="77777777" w:rsidR="00A32161" w:rsidRDefault="00A32161" w:rsidP="00987927">
      <w:pPr>
        <w:rPr>
          <w:sz w:val="28"/>
          <w:szCs w:val="32"/>
        </w:rPr>
      </w:pPr>
      <w:r>
        <w:br w:type="page"/>
      </w:r>
    </w:p>
    <w:p w14:paraId="23C7E042" w14:textId="77777777" w:rsidR="00A32161" w:rsidRPr="00987927" w:rsidRDefault="00A32161" w:rsidP="00987927">
      <w:pPr>
        <w:rPr>
          <w:b/>
          <w:color w:val="00B0F0"/>
        </w:rPr>
      </w:pPr>
      <w:r w:rsidRPr="00987927">
        <w:rPr>
          <w:b/>
          <w:color w:val="00B0F0"/>
        </w:rPr>
        <w:lastRenderedPageBreak/>
        <w:t>SECTION 1 – INTRODUCTION, LEGAL FRAMEWORK, ROLES &amp; RESPONSIBILITIES</w:t>
      </w:r>
    </w:p>
    <w:p w14:paraId="45F30251" w14:textId="77777777" w:rsidR="00A32161" w:rsidRPr="00987927" w:rsidRDefault="00625C7D" w:rsidP="00987927">
      <w:pPr>
        <w:rPr>
          <w:b/>
        </w:rPr>
      </w:pPr>
      <w:r>
        <w:rPr>
          <w:b/>
        </w:rPr>
        <w:t xml:space="preserve">1.1 </w:t>
      </w:r>
      <w:r w:rsidR="00A32161" w:rsidRPr="00987927">
        <w:rPr>
          <w:b/>
        </w:rPr>
        <w:t>Introduction</w:t>
      </w:r>
    </w:p>
    <w:p w14:paraId="1C8A46AC" w14:textId="77777777" w:rsidR="004C7ADD" w:rsidRPr="004C7ADD" w:rsidRDefault="004C7ADD" w:rsidP="004C7ADD">
      <w:r w:rsidRPr="004C7ADD">
        <w:t>The head teacher, governing body and employees at Hill Top School wish to ensure that pupils with medical needs receive appropriate care and support at school and during school activities.</w:t>
      </w:r>
      <w:r w:rsidRPr="004C7ADD">
        <w:br/>
        <w:t>This policy has been produced to ensure the safe administration of medication or medical procedures.</w:t>
      </w:r>
    </w:p>
    <w:p w14:paraId="7FC5E782" w14:textId="77777777" w:rsidR="004C7ADD" w:rsidRPr="004C7ADD" w:rsidRDefault="004C7ADD" w:rsidP="004C7ADD">
      <w:r w:rsidRPr="004C7ADD">
        <w:t>The aim of this umbrella policy is to ensure that pupils with medical conditions, in terms of both physical and mental health, receive appropriate support to allow them to:</w:t>
      </w:r>
    </w:p>
    <w:p w14:paraId="664F5AD0" w14:textId="77777777" w:rsidR="004C7ADD" w:rsidRPr="004C7ADD" w:rsidRDefault="004C7ADD" w:rsidP="004C7ADD">
      <w:pPr>
        <w:pStyle w:val="PolicyBullets"/>
      </w:pPr>
      <w:r w:rsidRPr="004C7ADD">
        <w:t>play a full and active role in school life,</w:t>
      </w:r>
    </w:p>
    <w:p w14:paraId="0D5BCFAF" w14:textId="77777777" w:rsidR="004C7ADD" w:rsidRPr="004C7ADD" w:rsidRDefault="004C7ADD" w:rsidP="004C7ADD">
      <w:pPr>
        <w:pStyle w:val="PolicyBullets"/>
      </w:pPr>
      <w:r w:rsidRPr="004C7ADD">
        <w:t>remain healthy,</w:t>
      </w:r>
    </w:p>
    <w:p w14:paraId="163B1231" w14:textId="77777777" w:rsidR="004C7ADD" w:rsidRPr="004C7ADD" w:rsidRDefault="004C7ADD" w:rsidP="004C7ADD">
      <w:pPr>
        <w:pStyle w:val="PolicyBullets"/>
      </w:pPr>
      <w:r w:rsidRPr="004C7ADD">
        <w:t>have full access to education (including school trips and PE), and</w:t>
      </w:r>
    </w:p>
    <w:p w14:paraId="73359C51" w14:textId="77777777" w:rsidR="004C7ADD" w:rsidRPr="004C7ADD" w:rsidRDefault="004C7ADD" w:rsidP="004C7ADD">
      <w:pPr>
        <w:pStyle w:val="PolicyBullets"/>
      </w:pPr>
      <w:r w:rsidRPr="004C7ADD">
        <w:t>achieve their academic potential.</w:t>
      </w:r>
    </w:p>
    <w:p w14:paraId="43A8F7CD" w14:textId="77777777" w:rsidR="004C7ADD" w:rsidRDefault="004C7ADD" w:rsidP="004C7ADD"/>
    <w:p w14:paraId="6ABACA4E" w14:textId="3E8D0942" w:rsidR="004C7ADD" w:rsidRPr="004C7ADD" w:rsidRDefault="004C7ADD" w:rsidP="004C7ADD">
      <w:r w:rsidRPr="004C7ADD">
        <w:t>Hill Top School believes it is important that parents feel confident that the school provides effective and safe support for their child’s medical conditions, and that pupils feel safe in the school environment.</w:t>
      </w:r>
    </w:p>
    <w:p w14:paraId="46D9FCFB" w14:textId="6E739F22" w:rsidR="00A32161" w:rsidRDefault="004C7ADD" w:rsidP="00987927">
      <w:r w:rsidRPr="004C7ADD">
        <w:t>Some pupils may be considered disabled under the Equality Act 2010, or may have SEND, in which case the school’s duties under the Equality Act and SEND Code of Practice apply</w:t>
      </w:r>
    </w:p>
    <w:p w14:paraId="53450CCD" w14:textId="77777777" w:rsidR="004C7ADD" w:rsidRPr="00A32161" w:rsidRDefault="004C7ADD" w:rsidP="00987927"/>
    <w:p w14:paraId="33CB00B3" w14:textId="77777777" w:rsidR="00A32161" w:rsidRPr="00987927" w:rsidRDefault="00625C7D" w:rsidP="00987927">
      <w:pPr>
        <w:rPr>
          <w:b/>
        </w:rPr>
      </w:pPr>
      <w:r>
        <w:rPr>
          <w:b/>
        </w:rPr>
        <w:t xml:space="preserve">1.2 </w:t>
      </w:r>
      <w:r w:rsidR="00A32161" w:rsidRPr="00987927">
        <w:rPr>
          <w:b/>
        </w:rPr>
        <w:t xml:space="preserve">School Policy </w:t>
      </w:r>
    </w:p>
    <w:p w14:paraId="12263999" w14:textId="77777777" w:rsidR="004C7ADD" w:rsidRPr="004C7ADD" w:rsidRDefault="004C7ADD" w:rsidP="004C7ADD">
      <w:r w:rsidRPr="004C7ADD">
        <w:t xml:space="preserve">At Hill Top School, employees are </w:t>
      </w:r>
      <w:r w:rsidRPr="004C7ADD">
        <w:rPr>
          <w:b/>
          <w:bCs/>
        </w:rPr>
        <w:t>not legally required</w:t>
      </w:r>
      <w:r w:rsidRPr="004C7ADD">
        <w:t xml:space="preserve"> to administer medicine or supervise a child taking it or to undertake medical procedures.</w:t>
      </w:r>
    </w:p>
    <w:p w14:paraId="5F7C5CA6" w14:textId="77777777" w:rsidR="004C7ADD" w:rsidRPr="004C7ADD" w:rsidRDefault="004C7ADD" w:rsidP="004C7ADD">
      <w:r w:rsidRPr="004C7ADD">
        <w:t xml:space="preserve">Primary responsibility for a pupil’s health rests with </w:t>
      </w:r>
      <w:r w:rsidRPr="004C7ADD">
        <w:rPr>
          <w:b/>
          <w:bCs/>
        </w:rPr>
        <w:t>parents</w:t>
      </w:r>
      <w:r w:rsidRPr="004C7ADD">
        <w:t xml:space="preserve"> (including guardians/carers), who must ensure children are well enough to attend school.</w:t>
      </w:r>
    </w:p>
    <w:p w14:paraId="40FB43BE" w14:textId="77777777" w:rsidR="004C7ADD" w:rsidRPr="004C7ADD" w:rsidRDefault="004C7ADD" w:rsidP="004C7ADD">
      <w:r w:rsidRPr="004C7ADD">
        <w:t xml:space="preserve">School staff </w:t>
      </w:r>
      <w:r w:rsidRPr="004C7ADD">
        <w:rPr>
          <w:i/>
          <w:iCs/>
        </w:rPr>
        <w:t>may</w:t>
      </w:r>
      <w:r w:rsidRPr="004C7ADD">
        <w:t xml:space="preserve"> support pupils by administering medication or supporting medical needs while acting </w:t>
      </w:r>
      <w:r w:rsidRPr="004C7ADD">
        <w:rPr>
          <w:b/>
          <w:bCs/>
        </w:rPr>
        <w:t>in loco parentis</w:t>
      </w:r>
      <w:r w:rsidRPr="004C7ADD">
        <w:t>, but this does not imply a duty to do so.</w:t>
      </w:r>
      <w:r w:rsidRPr="004C7ADD">
        <w:br/>
        <w:t>Each request for support will be considered individually.</w:t>
      </w:r>
    </w:p>
    <w:p w14:paraId="02629809" w14:textId="77777777" w:rsidR="004C7ADD" w:rsidRPr="004C7ADD" w:rsidRDefault="004C7ADD" w:rsidP="004C7ADD">
      <w:r w:rsidRPr="004C7ADD">
        <w:t xml:space="preserve">No medication will be administered without </w:t>
      </w:r>
      <w:r w:rsidRPr="004C7ADD">
        <w:rPr>
          <w:b/>
          <w:bCs/>
        </w:rPr>
        <w:t>prior written parental consent</w:t>
      </w:r>
      <w:r w:rsidRPr="004C7ADD">
        <w:t>.</w:t>
      </w:r>
    </w:p>
    <w:p w14:paraId="1B6F33BD" w14:textId="77777777" w:rsidR="004C7ADD" w:rsidRPr="004C7ADD" w:rsidRDefault="004C7ADD" w:rsidP="004C7ADD">
      <w:r w:rsidRPr="004C7ADD">
        <w:t>Children should remain at home when unwell.</w:t>
      </w:r>
      <w:r w:rsidRPr="004C7ADD">
        <w:br/>
        <w:t xml:space="preserve">Medicines will be administered </w:t>
      </w:r>
      <w:r w:rsidRPr="004C7ADD">
        <w:rPr>
          <w:b/>
          <w:bCs/>
        </w:rPr>
        <w:t>only when necessary</w:t>
      </w:r>
      <w:r w:rsidRPr="004C7ADD">
        <w:t xml:space="preserve"> during the school day.</w:t>
      </w:r>
    </w:p>
    <w:p w14:paraId="1420A26C" w14:textId="77777777" w:rsidR="004C7ADD" w:rsidRPr="004C7ADD" w:rsidRDefault="004C7ADD" w:rsidP="004C7ADD">
      <w:r w:rsidRPr="004C7ADD">
        <w:t xml:space="preserve">Under no circumstances will </w:t>
      </w:r>
      <w:r w:rsidRPr="004C7ADD">
        <w:rPr>
          <w:b/>
          <w:bCs/>
        </w:rPr>
        <w:t>aspirin or aspirin</w:t>
      </w:r>
      <w:r w:rsidRPr="004C7ADD">
        <w:rPr>
          <w:b/>
          <w:bCs/>
        </w:rPr>
        <w:noBreakHyphen/>
        <w:t>containing products</w:t>
      </w:r>
      <w:r w:rsidRPr="004C7ADD">
        <w:t xml:space="preserve"> be given to pupils under 16 unless prescribed.</w:t>
      </w:r>
    </w:p>
    <w:p w14:paraId="4303BBA9" w14:textId="77777777" w:rsidR="004C7ADD" w:rsidRPr="004C7ADD" w:rsidRDefault="004C7ADD" w:rsidP="004C7ADD">
      <w:r w:rsidRPr="004C7ADD">
        <w:t>The head teacher will ensure adequate insurance is in place.</w:t>
      </w:r>
    </w:p>
    <w:p w14:paraId="3D8F1C28" w14:textId="77777777" w:rsidR="00A32161" w:rsidRPr="00A32161" w:rsidRDefault="00A32161" w:rsidP="00987927"/>
    <w:p w14:paraId="43548616" w14:textId="77777777" w:rsidR="004C7ADD" w:rsidRDefault="00A32161" w:rsidP="00987927">
      <w:pPr>
        <w:rPr>
          <w:b/>
        </w:rPr>
      </w:pPr>
      <w:r w:rsidRPr="00987927">
        <w:rPr>
          <w:b/>
        </w:rPr>
        <w:lastRenderedPageBreak/>
        <w:t xml:space="preserve"> </w:t>
      </w:r>
    </w:p>
    <w:p w14:paraId="36380F76" w14:textId="1B090012" w:rsidR="00A32161" w:rsidRPr="00987927" w:rsidRDefault="00625C7D" w:rsidP="00987927">
      <w:pPr>
        <w:rPr>
          <w:b/>
        </w:rPr>
      </w:pPr>
      <w:r>
        <w:rPr>
          <w:b/>
        </w:rPr>
        <w:t xml:space="preserve">1.3 </w:t>
      </w:r>
      <w:r w:rsidR="00A32161" w:rsidRPr="00987927">
        <w:rPr>
          <w:b/>
        </w:rPr>
        <w:t>Legal Framework</w:t>
      </w:r>
    </w:p>
    <w:p w14:paraId="1FB5EF0C" w14:textId="77777777" w:rsidR="00A32161" w:rsidRPr="00A32161" w:rsidRDefault="00A32161" w:rsidP="00987927">
      <w:r w:rsidRPr="00A32161">
        <w:t>This policy meets the requirements of the following legislation and guidance:</w:t>
      </w:r>
    </w:p>
    <w:p w14:paraId="21A05649" w14:textId="7AE4697B" w:rsidR="00A32161" w:rsidRPr="00A32161" w:rsidRDefault="00A32161" w:rsidP="004C7ADD">
      <w:pPr>
        <w:pStyle w:val="PolicyBullets"/>
        <w:ind w:left="851" w:hanging="284"/>
      </w:pPr>
      <w:r w:rsidRPr="00A32161">
        <w:t>Children and Families Act 2014</w:t>
      </w:r>
    </w:p>
    <w:p w14:paraId="1F1AE778" w14:textId="167F94DA" w:rsidR="00A32161" w:rsidRPr="00A32161" w:rsidRDefault="00A32161" w:rsidP="004C7ADD">
      <w:pPr>
        <w:pStyle w:val="PolicyBullets"/>
        <w:ind w:left="851" w:hanging="284"/>
      </w:pPr>
      <w:r w:rsidRPr="00A32161">
        <w:t>Education Act 2002</w:t>
      </w:r>
    </w:p>
    <w:p w14:paraId="662E9BDE" w14:textId="7D1071A3" w:rsidR="00A32161" w:rsidRPr="00A32161" w:rsidRDefault="00A32161" w:rsidP="004C7ADD">
      <w:pPr>
        <w:pStyle w:val="PolicyBullets"/>
        <w:ind w:left="851" w:hanging="284"/>
      </w:pPr>
      <w:r w:rsidRPr="00A32161">
        <w:t>Equality Act 2010</w:t>
      </w:r>
    </w:p>
    <w:p w14:paraId="251E731C" w14:textId="2C318E43" w:rsidR="00A32161" w:rsidRPr="00A32161" w:rsidRDefault="00A32161" w:rsidP="004C7ADD">
      <w:pPr>
        <w:pStyle w:val="PolicyBullets"/>
        <w:ind w:left="851" w:hanging="284"/>
      </w:pPr>
      <w:r w:rsidRPr="00A32161">
        <w:t>Medicines Act 1968</w:t>
      </w:r>
    </w:p>
    <w:p w14:paraId="1C32BC63" w14:textId="105786C7" w:rsidR="00A32161" w:rsidRPr="00A32161" w:rsidRDefault="00A32161" w:rsidP="004C7ADD">
      <w:pPr>
        <w:pStyle w:val="PolicyBullets"/>
        <w:ind w:left="851" w:hanging="284"/>
      </w:pPr>
      <w:r w:rsidRPr="00A32161">
        <w:t>Misuse of Drugs Act 1971</w:t>
      </w:r>
    </w:p>
    <w:p w14:paraId="6171D2D1" w14:textId="3756EED9" w:rsidR="00A32161" w:rsidRPr="00A32161" w:rsidRDefault="00A32161" w:rsidP="004C7ADD">
      <w:pPr>
        <w:pStyle w:val="PolicyBullets"/>
        <w:ind w:left="851" w:hanging="284"/>
      </w:pPr>
      <w:r w:rsidRPr="00A32161">
        <w:t>Health and Safety at Work etc. Act 1974</w:t>
      </w:r>
    </w:p>
    <w:p w14:paraId="66B1863F" w14:textId="6ABA6E93" w:rsidR="00A32161" w:rsidRPr="00A32161" w:rsidRDefault="00A32161" w:rsidP="004C7ADD">
      <w:pPr>
        <w:pStyle w:val="PolicyBullets"/>
        <w:ind w:left="851" w:hanging="284"/>
      </w:pPr>
      <w:r w:rsidRPr="00A32161">
        <w:t>DfE Supporting Pupils at School with Medical Conditions (2017)</w:t>
      </w:r>
    </w:p>
    <w:p w14:paraId="4378156C" w14:textId="29D1A840" w:rsidR="00A32161" w:rsidRPr="00A32161" w:rsidRDefault="00A32161" w:rsidP="004C7ADD">
      <w:pPr>
        <w:pStyle w:val="PolicyBullets"/>
        <w:ind w:left="851" w:hanging="284"/>
      </w:pPr>
      <w:r w:rsidRPr="00A32161">
        <w:t>The School Premises (England) Regulations 2012</w:t>
      </w:r>
    </w:p>
    <w:p w14:paraId="70DAB7B5" w14:textId="3D99996A" w:rsidR="00A32161" w:rsidRPr="00A32161" w:rsidRDefault="00A32161" w:rsidP="004C7ADD">
      <w:pPr>
        <w:pStyle w:val="PolicyBullets"/>
        <w:ind w:left="851" w:hanging="284"/>
      </w:pPr>
      <w:r w:rsidRPr="00A32161">
        <w:t>SEND Code of Practice 0–25</w:t>
      </w:r>
    </w:p>
    <w:p w14:paraId="11C6950A" w14:textId="24CC8050" w:rsidR="00A32161" w:rsidRPr="00A32161" w:rsidRDefault="00A32161" w:rsidP="004C7ADD">
      <w:pPr>
        <w:pStyle w:val="PolicyBullets"/>
        <w:ind w:left="851" w:hanging="284"/>
      </w:pPr>
      <w:r w:rsidRPr="00A32161">
        <w:t>Gateshead Council EDU</w:t>
      </w:r>
      <w:r w:rsidRPr="00A32161">
        <w:noBreakHyphen/>
        <w:t>HS</w:t>
      </w:r>
      <w:r w:rsidRPr="00A32161">
        <w:noBreakHyphen/>
        <w:t>01: Administration of Medication &amp; Management of Health Needs in Schools</w:t>
      </w:r>
    </w:p>
    <w:p w14:paraId="57DEE797" w14:textId="77777777" w:rsidR="004C7ADD" w:rsidRDefault="004C7ADD" w:rsidP="00987927"/>
    <w:p w14:paraId="0A5064E5" w14:textId="759E603C" w:rsidR="00A32161" w:rsidRPr="00A32161" w:rsidRDefault="00A32161" w:rsidP="00987927">
      <w:r w:rsidRPr="00A32161">
        <w:t>This policy operates in conjunction with Hill Top School’s policies including SEND, Admissions, Complaints, Attendance, Educational Visits, and Equality</w:t>
      </w:r>
    </w:p>
    <w:p w14:paraId="493B6AE0" w14:textId="77777777" w:rsidR="00A32161" w:rsidRPr="00A32161" w:rsidRDefault="00A32161" w:rsidP="00987927"/>
    <w:p w14:paraId="077FEA5F" w14:textId="77777777" w:rsidR="00A32161" w:rsidRPr="004C7ADD" w:rsidRDefault="00625C7D" w:rsidP="00987927">
      <w:pPr>
        <w:rPr>
          <w:b/>
        </w:rPr>
      </w:pPr>
      <w:r w:rsidRPr="004C7ADD">
        <w:rPr>
          <w:b/>
        </w:rPr>
        <w:t xml:space="preserve">1.4 </w:t>
      </w:r>
      <w:r w:rsidR="00A32161" w:rsidRPr="004C7ADD">
        <w:rPr>
          <w:b/>
        </w:rPr>
        <w:t>Roles and Responsibilities</w:t>
      </w:r>
      <w:r w:rsidR="00987927" w:rsidRPr="004C7ADD">
        <w:rPr>
          <w:b/>
        </w:rPr>
        <w:t>:</w:t>
      </w:r>
    </w:p>
    <w:p w14:paraId="3460609F" w14:textId="77777777" w:rsidR="004C7ADD" w:rsidRPr="004C7ADD" w:rsidRDefault="004C7ADD" w:rsidP="004C7ADD">
      <w:pPr>
        <w:rPr>
          <w:rFonts w:cs="Arial"/>
          <w:b/>
        </w:rPr>
      </w:pPr>
      <w:r w:rsidRPr="004C7ADD">
        <w:rPr>
          <w:rFonts w:cs="Arial"/>
          <w:b/>
        </w:rPr>
        <w:t>Governing Body</w:t>
      </w:r>
    </w:p>
    <w:p w14:paraId="70677266" w14:textId="77777777" w:rsidR="004C7ADD" w:rsidRPr="004C7ADD" w:rsidRDefault="004C7ADD" w:rsidP="004C7ADD">
      <w:pPr>
        <w:rPr>
          <w:rFonts w:cs="Arial"/>
          <w:bCs/>
        </w:rPr>
      </w:pPr>
      <w:r w:rsidRPr="004C7ADD">
        <w:rPr>
          <w:rFonts w:cs="Arial"/>
          <w:bCs/>
        </w:rPr>
        <w:t>Must ensure:</w:t>
      </w:r>
    </w:p>
    <w:p w14:paraId="4B9CAD90" w14:textId="77777777" w:rsidR="004C7ADD" w:rsidRPr="004C7ADD" w:rsidRDefault="004C7ADD" w:rsidP="004C7ADD">
      <w:pPr>
        <w:pStyle w:val="PolicyBullets"/>
        <w:ind w:left="851" w:hanging="284"/>
      </w:pPr>
      <w:r w:rsidRPr="004C7ADD">
        <w:t>arrangements are in place to support pupils with medical needs,</w:t>
      </w:r>
    </w:p>
    <w:p w14:paraId="54BB468D" w14:textId="77777777" w:rsidR="004C7ADD" w:rsidRPr="004C7ADD" w:rsidRDefault="004C7ADD" w:rsidP="004C7ADD">
      <w:pPr>
        <w:pStyle w:val="PolicyBullets"/>
        <w:ind w:left="851" w:hanging="284"/>
      </w:pPr>
      <w:r w:rsidRPr="004C7ADD">
        <w:t>policies/procedures are implemented effectively,</w:t>
      </w:r>
    </w:p>
    <w:p w14:paraId="2F8E75E0" w14:textId="77777777" w:rsidR="004C7ADD" w:rsidRPr="004C7ADD" w:rsidRDefault="004C7ADD" w:rsidP="004C7ADD">
      <w:pPr>
        <w:pStyle w:val="PolicyBullets"/>
        <w:ind w:left="851" w:hanging="284"/>
      </w:pPr>
      <w:r w:rsidRPr="004C7ADD">
        <w:t>no pupil is denied admission based on medical need unless there is a health risk to others,</w:t>
      </w:r>
    </w:p>
    <w:p w14:paraId="074CE660" w14:textId="77777777" w:rsidR="004C7ADD" w:rsidRPr="004C7ADD" w:rsidRDefault="004C7ADD" w:rsidP="004C7ADD">
      <w:pPr>
        <w:pStyle w:val="PolicyBullets"/>
        <w:ind w:left="851" w:hanging="284"/>
      </w:pPr>
      <w:r w:rsidRPr="004C7ADD">
        <w:t>adequate insurance is in place.</w:t>
      </w:r>
    </w:p>
    <w:p w14:paraId="2338CC5E" w14:textId="77777777" w:rsidR="004C7ADD" w:rsidRDefault="004C7ADD" w:rsidP="004C7ADD">
      <w:pPr>
        <w:rPr>
          <w:rFonts w:cs="Arial"/>
          <w:b/>
        </w:rPr>
      </w:pPr>
    </w:p>
    <w:p w14:paraId="2C2E95BE" w14:textId="7257893D" w:rsidR="004C7ADD" w:rsidRPr="004C7ADD" w:rsidRDefault="004C7ADD" w:rsidP="004C7ADD">
      <w:pPr>
        <w:rPr>
          <w:rFonts w:cs="Arial"/>
          <w:b/>
        </w:rPr>
      </w:pPr>
      <w:r w:rsidRPr="004C7ADD">
        <w:rPr>
          <w:rFonts w:cs="Arial"/>
          <w:b/>
        </w:rPr>
        <w:t>Headteacher</w:t>
      </w:r>
    </w:p>
    <w:p w14:paraId="12335B97" w14:textId="77777777" w:rsidR="004C7ADD" w:rsidRPr="004C7ADD" w:rsidRDefault="004C7ADD" w:rsidP="004C7ADD">
      <w:pPr>
        <w:rPr>
          <w:rFonts w:cs="Arial"/>
          <w:bCs/>
        </w:rPr>
      </w:pPr>
      <w:r w:rsidRPr="004C7ADD">
        <w:rPr>
          <w:rFonts w:cs="Arial"/>
          <w:bCs/>
        </w:rPr>
        <w:t>Responsible for:</w:t>
      </w:r>
    </w:p>
    <w:p w14:paraId="574D60DC" w14:textId="77777777" w:rsidR="004C7ADD" w:rsidRPr="004C7ADD" w:rsidRDefault="004C7ADD" w:rsidP="004C7ADD">
      <w:pPr>
        <w:pStyle w:val="PolicyBullets"/>
        <w:ind w:left="851" w:hanging="284"/>
      </w:pPr>
      <w:r w:rsidRPr="004C7ADD">
        <w:t>implementing this policy,</w:t>
      </w:r>
    </w:p>
    <w:p w14:paraId="4E89A9D1" w14:textId="77777777" w:rsidR="004C7ADD" w:rsidRPr="004C7ADD" w:rsidRDefault="004C7ADD" w:rsidP="004C7ADD">
      <w:pPr>
        <w:pStyle w:val="PolicyBullets"/>
        <w:ind w:left="851" w:hanging="284"/>
      </w:pPr>
      <w:r w:rsidRPr="004C7ADD">
        <w:t>ensuring staff are aware of responsibilities,</w:t>
      </w:r>
    </w:p>
    <w:p w14:paraId="1244A539" w14:textId="77777777" w:rsidR="004C7ADD" w:rsidRPr="004C7ADD" w:rsidRDefault="004C7ADD" w:rsidP="004C7ADD">
      <w:pPr>
        <w:pStyle w:val="PolicyBullets"/>
        <w:ind w:left="851" w:hanging="284"/>
      </w:pPr>
      <w:r w:rsidRPr="004C7ADD">
        <w:t>organising appropriate training and maintaining competency,</w:t>
      </w:r>
    </w:p>
    <w:p w14:paraId="6E833D91" w14:textId="77777777" w:rsidR="004C7ADD" w:rsidRPr="004C7ADD" w:rsidRDefault="004C7ADD" w:rsidP="004C7ADD">
      <w:pPr>
        <w:pStyle w:val="PolicyBullets"/>
        <w:ind w:left="851" w:hanging="284"/>
      </w:pPr>
      <w:r w:rsidRPr="004C7ADD">
        <w:t>ensuring sufficient staff are trained,</w:t>
      </w:r>
    </w:p>
    <w:p w14:paraId="3BDDD6EB" w14:textId="77777777" w:rsidR="004C7ADD" w:rsidRPr="004C7ADD" w:rsidRDefault="004C7ADD" w:rsidP="004C7ADD">
      <w:pPr>
        <w:pStyle w:val="PolicyBullets"/>
        <w:ind w:left="851" w:hanging="284"/>
      </w:pPr>
      <w:r w:rsidRPr="004C7ADD">
        <w:t>overseeing development &amp; review of IHPs,</w:t>
      </w:r>
    </w:p>
    <w:p w14:paraId="488AB6EF" w14:textId="77777777" w:rsidR="004C7ADD" w:rsidRPr="004C7ADD" w:rsidRDefault="004C7ADD" w:rsidP="004C7ADD">
      <w:pPr>
        <w:pStyle w:val="PolicyBullets"/>
        <w:ind w:left="851" w:hanging="284"/>
      </w:pPr>
      <w:r w:rsidRPr="004C7ADD">
        <w:t>ensuring adequate insurance.</w:t>
      </w:r>
    </w:p>
    <w:p w14:paraId="3ABE5C35" w14:textId="77777777" w:rsidR="004C7ADD" w:rsidRDefault="004C7ADD" w:rsidP="004C7ADD">
      <w:pPr>
        <w:rPr>
          <w:rFonts w:cs="Arial"/>
          <w:bCs/>
        </w:rPr>
      </w:pPr>
    </w:p>
    <w:p w14:paraId="79BFB414" w14:textId="77777777" w:rsidR="004C7ADD" w:rsidRDefault="004C7ADD">
      <w:pPr>
        <w:rPr>
          <w:rFonts w:cs="Arial"/>
          <w:b/>
        </w:rPr>
      </w:pPr>
      <w:r>
        <w:rPr>
          <w:rFonts w:cs="Arial"/>
          <w:b/>
        </w:rPr>
        <w:br w:type="page"/>
      </w:r>
    </w:p>
    <w:p w14:paraId="0C98C632" w14:textId="5A04806D" w:rsidR="004C7ADD" w:rsidRPr="004C7ADD" w:rsidRDefault="004C7ADD" w:rsidP="004C7ADD">
      <w:pPr>
        <w:rPr>
          <w:rFonts w:cs="Arial"/>
          <w:b/>
        </w:rPr>
      </w:pPr>
      <w:r w:rsidRPr="004C7ADD">
        <w:rPr>
          <w:rFonts w:cs="Arial"/>
          <w:b/>
        </w:rPr>
        <w:lastRenderedPageBreak/>
        <w:t>Staff</w:t>
      </w:r>
    </w:p>
    <w:p w14:paraId="5BF817B2" w14:textId="77777777" w:rsidR="004C7ADD" w:rsidRPr="004C7ADD" w:rsidRDefault="004C7ADD" w:rsidP="002A37BB">
      <w:pPr>
        <w:numPr>
          <w:ilvl w:val="0"/>
          <w:numId w:val="9"/>
        </w:numPr>
        <w:rPr>
          <w:rFonts w:cs="Arial"/>
          <w:bCs/>
        </w:rPr>
      </w:pPr>
      <w:r w:rsidRPr="004C7ADD">
        <w:rPr>
          <w:rFonts w:cs="Arial"/>
          <w:bCs/>
        </w:rPr>
        <w:t>May volunteer to administer medication (not required to unless role</w:t>
      </w:r>
      <w:r w:rsidRPr="004C7ADD">
        <w:rPr>
          <w:rFonts w:cs="Arial"/>
          <w:bCs/>
        </w:rPr>
        <w:noBreakHyphen/>
        <w:t>specific).</w:t>
      </w:r>
    </w:p>
    <w:p w14:paraId="57B1F5F5" w14:textId="77777777" w:rsidR="004C7ADD" w:rsidRPr="004C7ADD" w:rsidRDefault="004C7ADD" w:rsidP="002A37BB">
      <w:pPr>
        <w:numPr>
          <w:ilvl w:val="0"/>
          <w:numId w:val="9"/>
        </w:numPr>
        <w:rPr>
          <w:rFonts w:cs="Arial"/>
          <w:bCs/>
        </w:rPr>
      </w:pPr>
      <w:r w:rsidRPr="004C7ADD">
        <w:rPr>
          <w:rFonts w:cs="Arial"/>
          <w:bCs/>
        </w:rPr>
        <w:t>Must be trained and competent before administering medication or procedures.</w:t>
      </w:r>
    </w:p>
    <w:p w14:paraId="6135A03A" w14:textId="77777777" w:rsidR="004C7ADD" w:rsidRPr="004C7ADD" w:rsidRDefault="004C7ADD" w:rsidP="002A37BB">
      <w:pPr>
        <w:numPr>
          <w:ilvl w:val="0"/>
          <w:numId w:val="9"/>
        </w:numPr>
        <w:rPr>
          <w:rFonts w:cs="Arial"/>
          <w:bCs/>
        </w:rPr>
      </w:pPr>
      <w:r w:rsidRPr="004C7ADD">
        <w:rPr>
          <w:rFonts w:cs="Arial"/>
          <w:bCs/>
        </w:rPr>
        <w:t>Must respond appropriately in emergencies.</w:t>
      </w:r>
    </w:p>
    <w:p w14:paraId="6150C44F" w14:textId="77777777" w:rsidR="004C7ADD" w:rsidRPr="004C7ADD" w:rsidRDefault="004C7ADD" w:rsidP="002A37BB">
      <w:pPr>
        <w:numPr>
          <w:ilvl w:val="0"/>
          <w:numId w:val="9"/>
        </w:numPr>
        <w:rPr>
          <w:rFonts w:cs="Arial"/>
          <w:bCs/>
        </w:rPr>
      </w:pPr>
      <w:r w:rsidRPr="004C7ADD">
        <w:rPr>
          <w:rFonts w:cs="Arial"/>
          <w:bCs/>
        </w:rPr>
        <w:t>Must maintain confidentiality while sharing essential information.</w:t>
      </w:r>
    </w:p>
    <w:p w14:paraId="3B78A108" w14:textId="77777777" w:rsidR="004C7ADD" w:rsidRDefault="004C7ADD" w:rsidP="004C7ADD">
      <w:pPr>
        <w:rPr>
          <w:rFonts w:cs="Arial"/>
          <w:b/>
        </w:rPr>
      </w:pPr>
    </w:p>
    <w:p w14:paraId="7287F279" w14:textId="4A6C6557" w:rsidR="004C7ADD" w:rsidRPr="004C7ADD" w:rsidRDefault="004C7ADD" w:rsidP="004C7ADD">
      <w:pPr>
        <w:rPr>
          <w:rFonts w:cs="Arial"/>
          <w:b/>
        </w:rPr>
      </w:pPr>
      <w:r w:rsidRPr="004C7ADD">
        <w:rPr>
          <w:rFonts w:cs="Arial"/>
          <w:b/>
        </w:rPr>
        <w:t>Parents / Carers</w:t>
      </w:r>
    </w:p>
    <w:p w14:paraId="646DFBC0" w14:textId="77777777" w:rsidR="004C7ADD" w:rsidRPr="004C7ADD" w:rsidRDefault="004C7ADD" w:rsidP="004C7ADD">
      <w:pPr>
        <w:rPr>
          <w:rFonts w:cs="Arial"/>
          <w:bCs/>
        </w:rPr>
      </w:pPr>
      <w:r w:rsidRPr="004C7ADD">
        <w:rPr>
          <w:rFonts w:cs="Arial"/>
          <w:bCs/>
        </w:rPr>
        <w:t>Must:</w:t>
      </w:r>
    </w:p>
    <w:p w14:paraId="6A5FCEE3" w14:textId="77777777" w:rsidR="004C7ADD" w:rsidRPr="004C7ADD" w:rsidRDefault="004C7ADD" w:rsidP="004C7ADD">
      <w:pPr>
        <w:pStyle w:val="PolicyBullets"/>
        <w:ind w:left="851" w:hanging="284"/>
      </w:pPr>
      <w:r w:rsidRPr="004C7ADD">
        <w:t>provide full and up</w:t>
      </w:r>
      <w:r w:rsidRPr="004C7ADD">
        <w:noBreakHyphen/>
        <w:t>to</w:t>
      </w:r>
      <w:r w:rsidRPr="004C7ADD">
        <w:noBreakHyphen/>
        <w:t>date medical information,</w:t>
      </w:r>
    </w:p>
    <w:p w14:paraId="7890C802" w14:textId="77777777" w:rsidR="004C7ADD" w:rsidRPr="004C7ADD" w:rsidRDefault="004C7ADD" w:rsidP="004C7ADD">
      <w:pPr>
        <w:pStyle w:val="PolicyBullets"/>
        <w:ind w:left="851" w:hanging="284"/>
      </w:pPr>
      <w:r w:rsidRPr="004C7ADD">
        <w:t>supply medication in original labelled containers,</w:t>
      </w:r>
    </w:p>
    <w:p w14:paraId="6555E3FE" w14:textId="77777777" w:rsidR="004C7ADD" w:rsidRPr="004C7ADD" w:rsidRDefault="004C7ADD" w:rsidP="004C7ADD">
      <w:pPr>
        <w:pStyle w:val="PolicyBullets"/>
        <w:ind w:left="851" w:hanging="284"/>
      </w:pPr>
      <w:r w:rsidRPr="004C7ADD">
        <w:t>give written consent for administration,</w:t>
      </w:r>
    </w:p>
    <w:p w14:paraId="2B187D70" w14:textId="77777777" w:rsidR="004C7ADD" w:rsidRPr="004C7ADD" w:rsidRDefault="004C7ADD" w:rsidP="004C7ADD">
      <w:pPr>
        <w:pStyle w:val="PolicyBullets"/>
        <w:ind w:left="851" w:hanging="284"/>
      </w:pPr>
      <w:r w:rsidRPr="004C7ADD">
        <w:t>update school on any medication/treatment changes,</w:t>
      </w:r>
    </w:p>
    <w:p w14:paraId="6590F652" w14:textId="77777777" w:rsidR="004C7ADD" w:rsidRPr="004C7ADD" w:rsidRDefault="004C7ADD" w:rsidP="004C7ADD">
      <w:pPr>
        <w:pStyle w:val="PolicyBullets"/>
        <w:ind w:left="851" w:hanging="284"/>
      </w:pPr>
      <w:r w:rsidRPr="004C7ADD">
        <w:t>renew/replace medication when needed,</w:t>
      </w:r>
    </w:p>
    <w:p w14:paraId="05469051" w14:textId="77777777" w:rsidR="004C7ADD" w:rsidRPr="004C7ADD" w:rsidRDefault="004C7ADD" w:rsidP="004C7ADD">
      <w:pPr>
        <w:pStyle w:val="PolicyBullets"/>
        <w:ind w:left="851" w:hanging="284"/>
      </w:pPr>
      <w:r w:rsidRPr="004C7ADD">
        <w:t>participate in developing/reviewing IHPs.</w:t>
      </w:r>
    </w:p>
    <w:p w14:paraId="51C3F3A0" w14:textId="77777777" w:rsidR="004C7ADD" w:rsidRDefault="004C7ADD" w:rsidP="004C7ADD">
      <w:pPr>
        <w:pStyle w:val="PolicyBullets"/>
        <w:numPr>
          <w:ilvl w:val="0"/>
          <w:numId w:val="0"/>
        </w:numPr>
      </w:pPr>
    </w:p>
    <w:p w14:paraId="7F1B35CF" w14:textId="75AEE63F" w:rsidR="004C7ADD" w:rsidRPr="004C7ADD" w:rsidRDefault="004C7ADD" w:rsidP="004C7ADD">
      <w:pPr>
        <w:pStyle w:val="PolicyBullets"/>
        <w:numPr>
          <w:ilvl w:val="0"/>
          <w:numId w:val="0"/>
        </w:numPr>
        <w:rPr>
          <w:b/>
          <w:bCs/>
        </w:rPr>
      </w:pPr>
      <w:r w:rsidRPr="004C7ADD">
        <w:rPr>
          <w:b/>
          <w:bCs/>
        </w:rPr>
        <w:t>Pupils</w:t>
      </w:r>
    </w:p>
    <w:p w14:paraId="19254768" w14:textId="77777777" w:rsidR="004C7ADD" w:rsidRDefault="004C7ADD" w:rsidP="004C7ADD">
      <w:pPr>
        <w:rPr>
          <w:rFonts w:cs="Arial"/>
          <w:bCs/>
        </w:rPr>
      </w:pPr>
    </w:p>
    <w:p w14:paraId="51EC43DA" w14:textId="65661AF6" w:rsidR="004C7ADD" w:rsidRPr="004C7ADD" w:rsidRDefault="004C7ADD" w:rsidP="004C7ADD">
      <w:pPr>
        <w:rPr>
          <w:rFonts w:cs="Arial"/>
          <w:bCs/>
        </w:rPr>
      </w:pPr>
      <w:r w:rsidRPr="004C7ADD">
        <w:rPr>
          <w:rFonts w:cs="Arial"/>
          <w:bCs/>
        </w:rPr>
        <w:t>Where appropriate, pupils are encouraged to self</w:t>
      </w:r>
      <w:r w:rsidRPr="004C7ADD">
        <w:rPr>
          <w:rFonts w:cs="Arial"/>
          <w:bCs/>
        </w:rPr>
        <w:noBreakHyphen/>
        <w:t>manage their needs under supervision.</w:t>
      </w:r>
    </w:p>
    <w:p w14:paraId="63D1BA6C" w14:textId="77777777" w:rsidR="004C7ADD" w:rsidRDefault="004C7ADD" w:rsidP="004C7ADD">
      <w:pPr>
        <w:rPr>
          <w:rFonts w:cs="Arial"/>
          <w:bCs/>
        </w:rPr>
      </w:pPr>
    </w:p>
    <w:p w14:paraId="6FF3F38F" w14:textId="463113CF" w:rsidR="004C7ADD" w:rsidRPr="004C7ADD" w:rsidRDefault="004C7ADD" w:rsidP="004C7ADD">
      <w:pPr>
        <w:rPr>
          <w:rFonts w:cs="Arial"/>
          <w:b/>
        </w:rPr>
      </w:pPr>
      <w:r w:rsidRPr="004C7ADD">
        <w:rPr>
          <w:rFonts w:cs="Arial"/>
          <w:b/>
        </w:rPr>
        <w:t>Health Professionals, CCGs, Local Authority</w:t>
      </w:r>
    </w:p>
    <w:p w14:paraId="7CD3AE54" w14:textId="77777777" w:rsidR="004C7ADD" w:rsidRPr="004C7ADD" w:rsidRDefault="004C7ADD" w:rsidP="004C7ADD">
      <w:pPr>
        <w:rPr>
          <w:rFonts w:cs="Arial"/>
          <w:bCs/>
        </w:rPr>
      </w:pPr>
      <w:r w:rsidRPr="004C7ADD">
        <w:rPr>
          <w:rFonts w:cs="Arial"/>
          <w:bCs/>
        </w:rPr>
        <w:t>Roles include:</w:t>
      </w:r>
    </w:p>
    <w:p w14:paraId="5FD3D69B" w14:textId="77777777" w:rsidR="004C7ADD" w:rsidRPr="004C7ADD" w:rsidRDefault="004C7ADD" w:rsidP="004C7ADD">
      <w:pPr>
        <w:pStyle w:val="PolicyBullets"/>
        <w:ind w:left="851" w:hanging="284"/>
      </w:pPr>
      <w:r w:rsidRPr="004C7ADD">
        <w:t>providing medical advice &amp; staff training,</w:t>
      </w:r>
    </w:p>
    <w:p w14:paraId="5CDCEF85" w14:textId="77777777" w:rsidR="004C7ADD" w:rsidRPr="004C7ADD" w:rsidRDefault="004C7ADD" w:rsidP="004C7ADD">
      <w:pPr>
        <w:pStyle w:val="PolicyBullets"/>
        <w:ind w:left="851" w:hanging="284"/>
      </w:pPr>
      <w:r w:rsidRPr="004C7ADD">
        <w:t>supporting IHP development,</w:t>
      </w:r>
    </w:p>
    <w:p w14:paraId="22DD9AC8" w14:textId="77777777" w:rsidR="004C7ADD" w:rsidRPr="004C7ADD" w:rsidRDefault="004C7ADD" w:rsidP="004C7ADD">
      <w:pPr>
        <w:pStyle w:val="PolicyBullets"/>
        <w:ind w:left="851" w:hanging="284"/>
      </w:pPr>
      <w:r w:rsidRPr="004C7ADD">
        <w:t>ensuring clinical governance,</w:t>
      </w:r>
    </w:p>
    <w:p w14:paraId="2A87BFDA" w14:textId="77777777" w:rsidR="004C7ADD" w:rsidRPr="004C7ADD" w:rsidRDefault="004C7ADD" w:rsidP="004C7ADD">
      <w:pPr>
        <w:pStyle w:val="PolicyBullets"/>
        <w:ind w:left="851" w:hanging="284"/>
      </w:pPr>
      <w:r w:rsidRPr="004C7ADD">
        <w:t>joint working across agencies.</w:t>
      </w:r>
    </w:p>
    <w:p w14:paraId="355FE4D4" w14:textId="77777777" w:rsidR="00A32161" w:rsidRPr="00A32161" w:rsidRDefault="00A32161" w:rsidP="00987927"/>
    <w:p w14:paraId="3ADA5C4D" w14:textId="77777777" w:rsidR="00A32161" w:rsidRPr="00A32161" w:rsidRDefault="00A32161" w:rsidP="00987927">
      <w:r w:rsidRPr="00A32161">
        <w:br w:type="page"/>
      </w:r>
    </w:p>
    <w:p w14:paraId="6613D428" w14:textId="77777777" w:rsidR="00A32161" w:rsidRPr="00987927" w:rsidRDefault="00A32161" w:rsidP="00987927">
      <w:pPr>
        <w:rPr>
          <w:b/>
          <w:bCs/>
          <w:color w:val="00B0F0"/>
        </w:rPr>
      </w:pPr>
      <w:r w:rsidRPr="00987927">
        <w:rPr>
          <w:b/>
          <w:bCs/>
          <w:color w:val="00B0F0"/>
        </w:rPr>
        <w:lastRenderedPageBreak/>
        <w:t>SECTION 2 – PROCEDURES AND MANAGING MEDICATION</w:t>
      </w:r>
    </w:p>
    <w:p w14:paraId="6C607C59" w14:textId="77777777" w:rsidR="006A701B" w:rsidRPr="006A701B" w:rsidRDefault="006A701B" w:rsidP="00C6404D">
      <w:pPr>
        <w:rPr>
          <w:b/>
          <w:bCs/>
        </w:rPr>
      </w:pPr>
      <w:r w:rsidRPr="006A701B">
        <w:rPr>
          <w:b/>
          <w:bCs/>
        </w:rPr>
        <w:t>2.1 Procedures to be Followed</w:t>
      </w:r>
    </w:p>
    <w:p w14:paraId="2EF2CD39" w14:textId="77777777" w:rsidR="00DB08EA" w:rsidRPr="00DB08EA" w:rsidRDefault="00DB08EA" w:rsidP="00DB08EA">
      <w:r w:rsidRPr="00DB08EA">
        <w:t xml:space="preserve">Parents must complete and sign the </w:t>
      </w:r>
      <w:r w:rsidRPr="00DB08EA">
        <w:rPr>
          <w:b/>
          <w:bCs/>
        </w:rPr>
        <w:t>Parent Permission and Medication Record</w:t>
      </w:r>
      <w:r w:rsidRPr="00DB08EA">
        <w:t xml:space="preserve"> form.</w:t>
      </w:r>
      <w:r w:rsidRPr="00DB08EA">
        <w:br/>
        <w:t>Medication must be provided:</w:t>
      </w:r>
    </w:p>
    <w:p w14:paraId="33B7BF93" w14:textId="77777777" w:rsidR="00DB08EA" w:rsidRPr="00DB08EA" w:rsidRDefault="00DB08EA" w:rsidP="00DB08EA">
      <w:pPr>
        <w:pStyle w:val="PolicyBullets"/>
        <w:ind w:left="851" w:hanging="284"/>
      </w:pPr>
      <w:r w:rsidRPr="00DB08EA">
        <w:t>in original pharmacy</w:t>
      </w:r>
      <w:r w:rsidRPr="00DB08EA">
        <w:noBreakHyphen/>
        <w:t>labelled container,</w:t>
      </w:r>
    </w:p>
    <w:p w14:paraId="2B3D4943" w14:textId="77777777" w:rsidR="00DB08EA" w:rsidRPr="00DB08EA" w:rsidRDefault="00DB08EA" w:rsidP="00DB08EA">
      <w:pPr>
        <w:pStyle w:val="PolicyBullets"/>
        <w:ind w:left="851" w:hanging="284"/>
      </w:pPr>
      <w:r w:rsidRPr="00DB08EA">
        <w:t>handed personally to headteacher or designated staff.</w:t>
      </w:r>
    </w:p>
    <w:p w14:paraId="69306787" w14:textId="0345368C" w:rsidR="00DB08EA" w:rsidRPr="00DB08EA" w:rsidRDefault="00DB08EA" w:rsidP="00DB08EA">
      <w:r w:rsidRPr="00DB08EA">
        <w:t>Staff supporting medical needs must be trained and competent, including recognising early warning signs.</w:t>
      </w:r>
      <w:r>
        <w:t xml:space="preserve">  </w:t>
      </w:r>
    </w:p>
    <w:p w14:paraId="01009E3B" w14:textId="77777777" w:rsidR="00DB08EA" w:rsidRPr="00DB08EA" w:rsidRDefault="00DB08EA" w:rsidP="00DB08EA">
      <w:r w:rsidRPr="00DB08EA">
        <w:t>Pupils may self</w:t>
      </w:r>
      <w:r w:rsidRPr="00DB08EA">
        <w:noBreakHyphen/>
        <w:t>administer when appropriate.</w:t>
      </w:r>
    </w:p>
    <w:p w14:paraId="0FC2FE66" w14:textId="77777777" w:rsidR="00DB08EA" w:rsidRPr="00DB08EA" w:rsidRDefault="00DB08EA" w:rsidP="00DB08EA">
      <w:r w:rsidRPr="00DB08EA">
        <w:t>Every administration must be recorded.</w:t>
      </w:r>
    </w:p>
    <w:p w14:paraId="78AE4C4D" w14:textId="00501FFA" w:rsidR="006A701B" w:rsidRPr="006A701B" w:rsidRDefault="006A701B" w:rsidP="006A701B"/>
    <w:p w14:paraId="51B2220E" w14:textId="77777777" w:rsidR="006A701B" w:rsidRPr="006A701B" w:rsidRDefault="006A701B" w:rsidP="00C6404D">
      <w:pPr>
        <w:rPr>
          <w:b/>
          <w:bCs/>
        </w:rPr>
      </w:pPr>
      <w:r w:rsidRPr="006A701B">
        <w:rPr>
          <w:b/>
          <w:bCs/>
        </w:rPr>
        <w:t>2.2 Managing Medication in School</w:t>
      </w:r>
    </w:p>
    <w:p w14:paraId="57D95623" w14:textId="77777777" w:rsidR="00DB08EA" w:rsidRPr="00DB08EA" w:rsidRDefault="00DB08EA" w:rsidP="00DB08EA">
      <w:r w:rsidRPr="00DB08EA">
        <w:t>Medication only administered when essential.</w:t>
      </w:r>
    </w:p>
    <w:p w14:paraId="47CA665D" w14:textId="77777777" w:rsidR="00DB08EA" w:rsidRPr="00DB08EA" w:rsidRDefault="00DB08EA" w:rsidP="00DB08EA">
      <w:r w:rsidRPr="00DB08EA">
        <w:t>Medication must be:</w:t>
      </w:r>
    </w:p>
    <w:p w14:paraId="3AC5DBF8" w14:textId="77777777" w:rsidR="00DB08EA" w:rsidRPr="00DB08EA" w:rsidRDefault="00DB08EA" w:rsidP="00DB08EA">
      <w:pPr>
        <w:pStyle w:val="PolicyBullets"/>
        <w:ind w:left="851" w:hanging="284"/>
      </w:pPr>
      <w:r w:rsidRPr="00DB08EA">
        <w:t>in date,</w:t>
      </w:r>
    </w:p>
    <w:p w14:paraId="53949F4C" w14:textId="77777777" w:rsidR="00DB08EA" w:rsidRPr="00DB08EA" w:rsidRDefault="00DB08EA" w:rsidP="00DB08EA">
      <w:pPr>
        <w:pStyle w:val="PolicyBullets"/>
        <w:ind w:left="851" w:hanging="284"/>
      </w:pPr>
      <w:r w:rsidRPr="00DB08EA">
        <w:t>correctly labelled,</w:t>
      </w:r>
    </w:p>
    <w:p w14:paraId="07AFF729" w14:textId="77777777" w:rsidR="00DB08EA" w:rsidRPr="00DB08EA" w:rsidRDefault="00DB08EA" w:rsidP="00DB08EA">
      <w:pPr>
        <w:pStyle w:val="PolicyBullets"/>
        <w:ind w:left="851" w:hanging="284"/>
      </w:pPr>
      <w:r w:rsidRPr="00DB08EA">
        <w:t>supplied in original container (except insulin pens/pumps).</w:t>
      </w:r>
    </w:p>
    <w:p w14:paraId="4DBA4E12" w14:textId="77777777" w:rsidR="00DB08EA" w:rsidRDefault="00DB08EA" w:rsidP="00DB08EA"/>
    <w:p w14:paraId="04A99D7D" w14:textId="2C2F1364" w:rsidR="00DB08EA" w:rsidRPr="00DB08EA" w:rsidRDefault="00DB08EA" w:rsidP="00DB08EA">
      <w:r w:rsidRPr="00DB08EA">
        <w:t>Non</w:t>
      </w:r>
      <w:r w:rsidRPr="00DB08EA">
        <w:noBreakHyphen/>
        <w:t>prescription medicine requires parental consent and H</w:t>
      </w:r>
      <w:r>
        <w:t>eadteacher</w:t>
      </w:r>
      <w:r w:rsidRPr="00DB08EA">
        <w:t xml:space="preserve"> approval.</w:t>
      </w:r>
    </w:p>
    <w:p w14:paraId="6B402D44" w14:textId="77777777" w:rsidR="00DB08EA" w:rsidRPr="00DB08EA" w:rsidRDefault="00DB08EA" w:rsidP="00DB08EA">
      <w:r w:rsidRPr="00DB08EA">
        <w:t>Where a pupil’s prescribed dose has been changed but the dispensed medication still carries an old pharmacy label, the school may administer the updated dose only when written confirmation from a healthcare professional (e.g. GP, consultant, specialist nurse) has been provided.</w:t>
      </w:r>
    </w:p>
    <w:p w14:paraId="18156DA9" w14:textId="77777777" w:rsidR="00DB08EA" w:rsidRPr="00DB08EA" w:rsidRDefault="00DB08EA" w:rsidP="00DB08EA">
      <w:r w:rsidRPr="00DB08EA">
        <w:t>This written confirmation is treated as the current medical instruction until a new correctly labelled prescription is issued</w:t>
      </w:r>
    </w:p>
    <w:p w14:paraId="6004B1D2" w14:textId="77777777" w:rsidR="00DB08EA" w:rsidRPr="006A701B" w:rsidRDefault="00DB08EA" w:rsidP="006A701B"/>
    <w:p w14:paraId="27B34F25" w14:textId="77777777" w:rsidR="006A701B" w:rsidRPr="006A701B" w:rsidRDefault="006A701B" w:rsidP="00C6404D">
      <w:pPr>
        <w:rPr>
          <w:b/>
          <w:bCs/>
        </w:rPr>
      </w:pPr>
      <w:r w:rsidRPr="006A701B">
        <w:rPr>
          <w:b/>
          <w:bCs/>
        </w:rPr>
        <w:t>2.3 Non</w:t>
      </w:r>
      <w:r w:rsidRPr="006A701B">
        <w:rPr>
          <w:b/>
          <w:bCs/>
        </w:rPr>
        <w:noBreakHyphen/>
        <w:t>Prescription Medicines</w:t>
      </w:r>
    </w:p>
    <w:p w14:paraId="24EFF8D0" w14:textId="132D2B4B" w:rsidR="006A701B" w:rsidRPr="006A701B" w:rsidRDefault="006A701B" w:rsidP="006A701B">
      <w:r w:rsidRPr="006A701B">
        <w:t>Non</w:t>
      </w:r>
      <w:r w:rsidRPr="006A701B">
        <w:noBreakHyphen/>
        <w:t>prescription medication will only be administered where withholding it would be detrimental to a child’s health. Aspirin or aspirin</w:t>
      </w:r>
      <w:r w:rsidRPr="006A701B">
        <w:noBreakHyphen/>
        <w:t>containing products will not be administered to pupils under 16 unless prescribed.</w:t>
      </w:r>
    </w:p>
    <w:p w14:paraId="25290A26" w14:textId="722B52E1" w:rsidR="006A701B" w:rsidRPr="006A701B" w:rsidRDefault="006A701B" w:rsidP="006A701B"/>
    <w:p w14:paraId="7C548204" w14:textId="77777777" w:rsidR="00DB08EA" w:rsidRDefault="00DB08EA">
      <w:pPr>
        <w:rPr>
          <w:b/>
          <w:bCs/>
        </w:rPr>
      </w:pPr>
      <w:r>
        <w:rPr>
          <w:b/>
          <w:bCs/>
        </w:rPr>
        <w:br w:type="page"/>
      </w:r>
    </w:p>
    <w:p w14:paraId="32770B54" w14:textId="46E28D53" w:rsidR="006A701B" w:rsidRPr="006A701B" w:rsidRDefault="006A701B" w:rsidP="00C6404D">
      <w:pPr>
        <w:rPr>
          <w:b/>
          <w:bCs/>
        </w:rPr>
      </w:pPr>
      <w:r w:rsidRPr="006A701B">
        <w:rPr>
          <w:b/>
          <w:bCs/>
        </w:rPr>
        <w:lastRenderedPageBreak/>
        <w:t>2.4 Controlled Drugs</w:t>
      </w:r>
    </w:p>
    <w:p w14:paraId="5F974A01" w14:textId="5243900D" w:rsidR="00DB08EA" w:rsidRPr="00DB08EA" w:rsidRDefault="00DB08EA" w:rsidP="00DB08EA">
      <w:pPr>
        <w:pStyle w:val="PolicyBullets"/>
        <w:ind w:left="851" w:hanging="284"/>
      </w:pPr>
      <w:r w:rsidRPr="00DB08EA">
        <w:t xml:space="preserve">Must be stored securely. </w:t>
      </w:r>
    </w:p>
    <w:p w14:paraId="49FF0259" w14:textId="03A4F98F" w:rsidR="00DB08EA" w:rsidRPr="00DB08EA" w:rsidRDefault="00DB08EA" w:rsidP="00DB08EA">
      <w:pPr>
        <w:pStyle w:val="PolicyBullets"/>
        <w:ind w:left="851" w:hanging="284"/>
      </w:pPr>
      <w:r w:rsidRPr="00DB08EA">
        <w:t xml:space="preserve">Administered only by named staff. </w:t>
      </w:r>
    </w:p>
    <w:p w14:paraId="5709DF15" w14:textId="22D18F84" w:rsidR="00DB08EA" w:rsidRPr="00DB08EA" w:rsidRDefault="00DB08EA" w:rsidP="00DB08EA">
      <w:pPr>
        <w:pStyle w:val="PolicyBullets"/>
        <w:ind w:left="851" w:hanging="284"/>
      </w:pPr>
      <w:r w:rsidRPr="00DB08EA">
        <w:t xml:space="preserve">All doses recorded. </w:t>
      </w:r>
    </w:p>
    <w:p w14:paraId="30BFFECC" w14:textId="493D69D5" w:rsidR="00DB08EA" w:rsidRPr="00DB08EA" w:rsidRDefault="00DB08EA" w:rsidP="00DB08EA">
      <w:pPr>
        <w:pStyle w:val="PolicyBullets"/>
        <w:ind w:left="851" w:hanging="284"/>
      </w:pPr>
      <w:r w:rsidRPr="00DB08EA">
        <w:t>Parents must collect unused medication.</w:t>
      </w:r>
    </w:p>
    <w:p w14:paraId="26C53312" w14:textId="77777777" w:rsidR="00C6404D" w:rsidRDefault="00C6404D" w:rsidP="00DB08EA"/>
    <w:p w14:paraId="62A18AF4" w14:textId="3684FC06" w:rsidR="006A701B" w:rsidRPr="006A701B" w:rsidRDefault="006A701B" w:rsidP="00C6404D">
      <w:pPr>
        <w:rPr>
          <w:b/>
          <w:bCs/>
        </w:rPr>
      </w:pPr>
      <w:r w:rsidRPr="006A701B">
        <w:rPr>
          <w:b/>
          <w:bCs/>
        </w:rPr>
        <w:t>2.5 Refusal of Medication</w:t>
      </w:r>
    </w:p>
    <w:p w14:paraId="1D423A08" w14:textId="77777777" w:rsidR="00DB08EA" w:rsidRPr="00DB08EA" w:rsidRDefault="00DB08EA" w:rsidP="00DB08EA">
      <w:r w:rsidRPr="00DB08EA">
        <w:t>If a pupil refuses:</w:t>
      </w:r>
    </w:p>
    <w:p w14:paraId="10B912D6" w14:textId="77777777" w:rsidR="00DB08EA" w:rsidRPr="00DB08EA" w:rsidRDefault="00DB08EA" w:rsidP="00DB08EA">
      <w:pPr>
        <w:pStyle w:val="PolicyBullets"/>
        <w:ind w:left="851" w:hanging="284"/>
      </w:pPr>
      <w:r w:rsidRPr="00DB08EA">
        <w:t>staff must not force medication,</w:t>
      </w:r>
    </w:p>
    <w:p w14:paraId="27144BA0" w14:textId="77777777" w:rsidR="00DB08EA" w:rsidRPr="00DB08EA" w:rsidRDefault="00DB08EA" w:rsidP="00DB08EA">
      <w:pPr>
        <w:pStyle w:val="PolicyBullets"/>
        <w:ind w:left="851" w:hanging="284"/>
      </w:pPr>
      <w:r w:rsidRPr="00DB08EA">
        <w:t>parents contacted,</w:t>
      </w:r>
    </w:p>
    <w:p w14:paraId="50A5EF39" w14:textId="77777777" w:rsidR="00DB08EA" w:rsidRPr="00DB08EA" w:rsidRDefault="00DB08EA" w:rsidP="00DB08EA">
      <w:pPr>
        <w:pStyle w:val="PolicyBullets"/>
        <w:ind w:left="851" w:hanging="284"/>
      </w:pPr>
      <w:r w:rsidRPr="00DB08EA">
        <w:t>emergency services called if necessary,</w:t>
      </w:r>
    </w:p>
    <w:p w14:paraId="08D73D18" w14:textId="6F65A393" w:rsidR="00DB08EA" w:rsidRPr="00DB08EA" w:rsidRDefault="00DB08EA" w:rsidP="00DB08EA">
      <w:pPr>
        <w:pStyle w:val="PolicyBullets"/>
        <w:ind w:left="851" w:hanging="284"/>
      </w:pPr>
      <w:r w:rsidRPr="00DB08EA">
        <w:t>refusal recorded</w:t>
      </w:r>
      <w:r>
        <w:t xml:space="preserve"> on MAR sheet</w:t>
      </w:r>
      <w:r w:rsidRPr="00DB08EA">
        <w:t>.</w:t>
      </w:r>
    </w:p>
    <w:p w14:paraId="7F6E6F59" w14:textId="76450F8E" w:rsidR="006A701B" w:rsidRPr="006A701B" w:rsidRDefault="006A701B" w:rsidP="006A701B"/>
    <w:p w14:paraId="4AB29A66" w14:textId="77777777" w:rsidR="006A701B" w:rsidRPr="006A701B" w:rsidRDefault="006A701B" w:rsidP="00C6404D">
      <w:pPr>
        <w:rPr>
          <w:b/>
          <w:bCs/>
        </w:rPr>
      </w:pPr>
      <w:r w:rsidRPr="006A701B">
        <w:rPr>
          <w:b/>
          <w:bCs/>
        </w:rPr>
        <w:t>2.6 Storage of Medication</w:t>
      </w:r>
    </w:p>
    <w:p w14:paraId="055F365D" w14:textId="77777777" w:rsidR="00383D67" w:rsidRDefault="00383D67" w:rsidP="00383D67">
      <w:pPr>
        <w:pStyle w:val="PolicyBullets"/>
        <w:ind w:left="851" w:hanging="284"/>
      </w:pPr>
      <w:r>
        <w:t>Medication stored securely out of reach.</w:t>
      </w:r>
    </w:p>
    <w:p w14:paraId="30B54D07" w14:textId="77777777" w:rsidR="00383D67" w:rsidRDefault="00383D67" w:rsidP="00383D67">
      <w:pPr>
        <w:pStyle w:val="PolicyBullets"/>
        <w:ind w:left="851" w:hanging="284"/>
      </w:pPr>
      <w:r>
        <w:t>Refrigerated medication kept in locked medical room fridge.</w:t>
      </w:r>
    </w:p>
    <w:p w14:paraId="3658C4B5" w14:textId="77777777" w:rsidR="00383D67" w:rsidRDefault="00383D67" w:rsidP="00383D67">
      <w:pPr>
        <w:pStyle w:val="PolicyBullets"/>
        <w:ind w:left="851" w:hanging="284"/>
      </w:pPr>
      <w:r>
        <w:t xml:space="preserve">Emergency medication must </w:t>
      </w:r>
      <w:r>
        <w:rPr>
          <w:rStyle w:val="Strong"/>
          <w:rFonts w:ascii="Segoe UI" w:hAnsi="Segoe UI" w:cs="Segoe UI"/>
          <w:sz w:val="21"/>
          <w:szCs w:val="21"/>
        </w:rPr>
        <w:t>never</w:t>
      </w:r>
      <w:r>
        <w:t xml:space="preserve"> be locked away.</w:t>
      </w:r>
    </w:p>
    <w:p w14:paraId="067F3251" w14:textId="77777777" w:rsidR="00383D67" w:rsidRDefault="00383D67" w:rsidP="00383D67">
      <w:pPr>
        <w:pStyle w:val="PolicyBullets"/>
        <w:ind w:left="851" w:hanging="284"/>
      </w:pPr>
      <w:r>
        <w:t>Sharps disposed in designated bins.</w:t>
      </w:r>
    </w:p>
    <w:p w14:paraId="58BA09BE" w14:textId="77777777" w:rsidR="00383D67" w:rsidRDefault="00383D67" w:rsidP="00383D67">
      <w:pPr>
        <w:pStyle w:val="PolicyBullets"/>
        <w:ind w:left="851" w:hanging="284"/>
      </w:pPr>
      <w:r>
        <w:t>Unused medication returned or safely disposed.</w:t>
      </w:r>
    </w:p>
    <w:p w14:paraId="1275C6BC" w14:textId="77777777" w:rsidR="00383D67" w:rsidRDefault="00383D67" w:rsidP="00383D67">
      <w:pPr>
        <w:pStyle w:val="PolicyBullets"/>
        <w:numPr>
          <w:ilvl w:val="0"/>
          <w:numId w:val="0"/>
        </w:numPr>
        <w:ind w:left="1550" w:hanging="360"/>
      </w:pPr>
    </w:p>
    <w:p w14:paraId="09F02067" w14:textId="3C0BAC91" w:rsidR="006A701B" w:rsidRDefault="006A701B" w:rsidP="00383D67">
      <w:pPr>
        <w:pStyle w:val="PolicyBullets"/>
        <w:numPr>
          <w:ilvl w:val="0"/>
          <w:numId w:val="0"/>
        </w:numPr>
        <w:ind w:left="1550" w:hanging="1550"/>
        <w:rPr>
          <w:b/>
          <w:bCs/>
        </w:rPr>
      </w:pPr>
      <w:r w:rsidRPr="00383D67">
        <w:rPr>
          <w:b/>
          <w:bCs/>
        </w:rPr>
        <w:t>Non</w:t>
      </w:r>
      <w:r w:rsidRPr="00383D67">
        <w:rPr>
          <w:b/>
          <w:bCs/>
        </w:rPr>
        <w:noBreakHyphen/>
        <w:t>Pupil</w:t>
      </w:r>
      <w:r w:rsidRPr="00383D67">
        <w:rPr>
          <w:b/>
          <w:bCs/>
        </w:rPr>
        <w:noBreakHyphen/>
        <w:t>Specific Emergency</w:t>
      </w:r>
      <w:r w:rsidR="00383D67" w:rsidRPr="00383D67">
        <w:rPr>
          <w:b/>
          <w:bCs/>
        </w:rPr>
        <w:t xml:space="preserve"> </w:t>
      </w:r>
      <w:r w:rsidRPr="00383D67">
        <w:rPr>
          <w:b/>
          <w:bCs/>
        </w:rPr>
        <w:t>Supplies</w:t>
      </w:r>
    </w:p>
    <w:p w14:paraId="2E80F8A1" w14:textId="77777777" w:rsidR="00383D67" w:rsidRPr="00383D67" w:rsidRDefault="00383D67" w:rsidP="00383D67">
      <w:pPr>
        <w:pStyle w:val="PolicyBullets"/>
        <w:numPr>
          <w:ilvl w:val="0"/>
          <w:numId w:val="0"/>
        </w:numPr>
        <w:ind w:left="1550" w:hanging="1550"/>
        <w:rPr>
          <w:b/>
          <w:bCs/>
        </w:rPr>
      </w:pPr>
    </w:p>
    <w:p w14:paraId="5C17B435" w14:textId="77777777" w:rsidR="006A701B" w:rsidRPr="006A701B" w:rsidRDefault="006A701B" w:rsidP="006A701B">
      <w:r w:rsidRPr="006A701B">
        <w:t>Hill Top School maintains a central Emergency Medical Point to ensure staff can access life</w:t>
      </w:r>
      <w:r w:rsidRPr="006A701B">
        <w:noBreakHyphen/>
        <w:t>saving equipment immediately.</w:t>
      </w:r>
    </w:p>
    <w:p w14:paraId="14693637" w14:textId="77777777" w:rsidR="006A701B" w:rsidRPr="006A701B" w:rsidRDefault="006A701B" w:rsidP="006A701B">
      <w:r w:rsidRPr="006A701B">
        <w:t>This Emergency Medical Point is located:</w:t>
      </w:r>
    </w:p>
    <w:p w14:paraId="2351911B" w14:textId="77777777" w:rsidR="006A701B" w:rsidRPr="006A701B" w:rsidRDefault="006A701B" w:rsidP="006A701B">
      <w:pPr>
        <w:rPr>
          <w:b/>
          <w:bCs/>
          <w:color w:val="FF0000"/>
        </w:rPr>
      </w:pPr>
      <w:r w:rsidRPr="006A701B">
        <w:rPr>
          <w:rFonts w:ascii="Segoe UI Symbol" w:hAnsi="Segoe UI Symbol" w:cs="Segoe UI Symbol"/>
          <w:b/>
          <w:bCs/>
          <w:color w:val="FF0000"/>
        </w:rPr>
        <w:t>➡</w:t>
      </w:r>
      <w:r w:rsidRPr="006A701B">
        <w:rPr>
          <w:b/>
          <w:bCs/>
          <w:color w:val="FF0000"/>
        </w:rPr>
        <w:t xml:space="preserve"> In the school office, next to the AED, the spare emergency salbutamol inhaler station, and the spare AAI emergency point.</w:t>
      </w:r>
    </w:p>
    <w:p w14:paraId="0B388A56" w14:textId="77777777" w:rsidR="006A701B" w:rsidRPr="006A701B" w:rsidRDefault="006A701B" w:rsidP="006A701B">
      <w:r w:rsidRPr="006A701B">
        <w:t>It contains:</w:t>
      </w:r>
    </w:p>
    <w:p w14:paraId="131FAA56" w14:textId="77777777" w:rsidR="006A701B" w:rsidRPr="00383D67" w:rsidRDefault="006A701B" w:rsidP="00383D67">
      <w:pPr>
        <w:pStyle w:val="PolicyBullets"/>
        <w:ind w:left="851" w:hanging="284"/>
      </w:pPr>
      <w:r w:rsidRPr="00383D67">
        <w:t>Automated External Defibrillator (AED)</w:t>
      </w:r>
    </w:p>
    <w:p w14:paraId="40D65559" w14:textId="77777777" w:rsidR="006A701B" w:rsidRPr="00383D67" w:rsidRDefault="006A701B" w:rsidP="00383D67">
      <w:pPr>
        <w:pStyle w:val="PolicyBullets"/>
        <w:ind w:left="851" w:hanging="284"/>
      </w:pPr>
      <w:r w:rsidRPr="00383D67">
        <w:t>Spare emergency salbutamol inhaler + spacer</w:t>
      </w:r>
    </w:p>
    <w:p w14:paraId="79950255" w14:textId="77777777" w:rsidR="006A701B" w:rsidRPr="00383D67" w:rsidRDefault="006A701B" w:rsidP="00383D67">
      <w:pPr>
        <w:pStyle w:val="PolicyBullets"/>
        <w:ind w:left="851" w:hanging="284"/>
      </w:pPr>
      <w:r w:rsidRPr="00383D67">
        <w:t>Spare emergency Adrenaline Auto</w:t>
      </w:r>
      <w:r w:rsidRPr="00383D67">
        <w:noBreakHyphen/>
        <w:t>Injectors (AAIs)</w:t>
      </w:r>
    </w:p>
    <w:p w14:paraId="6FF39762" w14:textId="3970FFDE" w:rsidR="00C6404D" w:rsidRPr="00383D67" w:rsidRDefault="006A701B" w:rsidP="00383D67">
      <w:pPr>
        <w:pStyle w:val="PolicyBullets"/>
        <w:ind w:left="851" w:hanging="284"/>
      </w:pPr>
      <w:r w:rsidRPr="00383D67">
        <w:t>Emergency instructions and logs</w:t>
      </w:r>
    </w:p>
    <w:p w14:paraId="197813C9" w14:textId="77777777" w:rsidR="00383D67" w:rsidRDefault="00383D67" w:rsidP="00383D67">
      <w:pPr>
        <w:pStyle w:val="PolicyBullets"/>
        <w:numPr>
          <w:ilvl w:val="0"/>
          <w:numId w:val="0"/>
        </w:numPr>
        <w:ind w:left="851"/>
      </w:pPr>
    </w:p>
    <w:p w14:paraId="67576B3D" w14:textId="04EC1523" w:rsidR="006A701B" w:rsidRPr="006A701B" w:rsidRDefault="006A701B" w:rsidP="006A701B">
      <w:r w:rsidRPr="006A701B">
        <w:t>The school also maintains two portable emergency salbutamol inhaler kits, stored in the school office. They must be:</w:t>
      </w:r>
    </w:p>
    <w:p w14:paraId="1FB9F547" w14:textId="77777777" w:rsidR="006A701B" w:rsidRPr="00383D67" w:rsidRDefault="006A701B" w:rsidP="00383D67">
      <w:pPr>
        <w:pStyle w:val="PolicyBullets"/>
        <w:ind w:left="851" w:hanging="284"/>
      </w:pPr>
      <w:r w:rsidRPr="00383D67">
        <w:t>Signed out for trips</w:t>
      </w:r>
    </w:p>
    <w:p w14:paraId="3C0370C5" w14:textId="77777777" w:rsidR="006A701B" w:rsidRPr="00383D67" w:rsidRDefault="006A701B" w:rsidP="00383D67">
      <w:pPr>
        <w:pStyle w:val="PolicyBullets"/>
        <w:ind w:left="851" w:hanging="284"/>
      </w:pPr>
      <w:r w:rsidRPr="00383D67">
        <w:t>Signed back in on return</w:t>
      </w:r>
    </w:p>
    <w:p w14:paraId="7D0C0E4B" w14:textId="77777777" w:rsidR="006A701B" w:rsidRPr="006A701B" w:rsidRDefault="00BE772A" w:rsidP="006A701B">
      <w:r>
        <w:pict w14:anchorId="5456483F">
          <v:rect id="_x0000_i1025" style="width:0;height:1.5pt" o:hralign="center" o:hrstd="t" o:hr="t" fillcolor="#a0a0a0" stroked="f"/>
        </w:pict>
      </w:r>
    </w:p>
    <w:p w14:paraId="528D4F40" w14:textId="77777777" w:rsidR="006A701B" w:rsidRPr="00383D67" w:rsidRDefault="006A701B" w:rsidP="00383D67">
      <w:pPr>
        <w:rPr>
          <w:b/>
          <w:bCs/>
        </w:rPr>
      </w:pPr>
      <w:r w:rsidRPr="00383D67">
        <w:rPr>
          <w:b/>
          <w:bCs/>
        </w:rPr>
        <w:lastRenderedPageBreak/>
        <w:t>2.7 Health Care Plans (IHP / MHCP)</w:t>
      </w:r>
    </w:p>
    <w:p w14:paraId="43D8549E" w14:textId="77777777" w:rsidR="00383D67" w:rsidRPr="00383D67" w:rsidRDefault="00383D67" w:rsidP="00383D67">
      <w:r w:rsidRPr="00383D67">
        <w:t>Developed for pupils requiring medical support.</w:t>
      </w:r>
      <w:r w:rsidRPr="00383D67">
        <w:br/>
        <w:t>Include medication, procedures, emergencies, confidentiality, review arrangements.</w:t>
      </w:r>
    </w:p>
    <w:p w14:paraId="5D330F0F" w14:textId="77777777" w:rsidR="00383D67" w:rsidRPr="00383D67" w:rsidRDefault="00383D67" w:rsidP="00383D67">
      <w:r w:rsidRPr="00383D67">
        <w:t>IHPs link to EHC plans where relevant.</w:t>
      </w:r>
    </w:p>
    <w:p w14:paraId="5FCFAF29" w14:textId="3287FB8D" w:rsidR="006A701B" w:rsidRPr="006A701B" w:rsidRDefault="006A701B" w:rsidP="006A701B"/>
    <w:p w14:paraId="3D7F9362" w14:textId="77777777" w:rsidR="006A701B" w:rsidRPr="006A701B" w:rsidRDefault="006A701B" w:rsidP="00C6404D">
      <w:pPr>
        <w:rPr>
          <w:b/>
          <w:bCs/>
        </w:rPr>
      </w:pPr>
      <w:r w:rsidRPr="006A701B">
        <w:rPr>
          <w:b/>
          <w:bCs/>
        </w:rPr>
        <w:t>2.8 Record Keeping</w:t>
      </w:r>
    </w:p>
    <w:p w14:paraId="679F9E7F" w14:textId="77777777" w:rsidR="00383D67" w:rsidRDefault="00383D67" w:rsidP="00383D67">
      <w:pPr>
        <w:pStyle w:val="PolicyBullets"/>
        <w:numPr>
          <w:ilvl w:val="0"/>
          <w:numId w:val="0"/>
        </w:numPr>
      </w:pPr>
      <w:r w:rsidRPr="00383D67">
        <w:t>All medication and emergency treatment must be logged.</w:t>
      </w:r>
    </w:p>
    <w:p w14:paraId="6245E81F" w14:textId="7A13E0AF" w:rsidR="006A701B" w:rsidRPr="006A701B" w:rsidRDefault="006A701B" w:rsidP="00383D67">
      <w:pPr>
        <w:pStyle w:val="PolicyBullets"/>
        <w:numPr>
          <w:ilvl w:val="0"/>
          <w:numId w:val="0"/>
        </w:numPr>
      </w:pPr>
      <w:r w:rsidRPr="006A701B">
        <w:t>Logs will be retained for at least three years.</w:t>
      </w:r>
    </w:p>
    <w:p w14:paraId="2EE6DF14" w14:textId="25CA27D1" w:rsidR="006A701B" w:rsidRPr="006A701B" w:rsidRDefault="006A701B" w:rsidP="006A701B"/>
    <w:p w14:paraId="6A08D8BB" w14:textId="77777777" w:rsidR="006A701B" w:rsidRPr="006A701B" w:rsidRDefault="006A701B" w:rsidP="00C6404D">
      <w:pPr>
        <w:rPr>
          <w:b/>
          <w:bCs/>
        </w:rPr>
      </w:pPr>
      <w:r w:rsidRPr="006A701B">
        <w:rPr>
          <w:b/>
          <w:bCs/>
        </w:rPr>
        <w:t>2.9 Emergency Salbutamol Inhalers (Asthma)</w:t>
      </w:r>
    </w:p>
    <w:p w14:paraId="5473D8B1" w14:textId="77777777" w:rsidR="00C6404D" w:rsidRDefault="006A701B" w:rsidP="006A701B">
      <w:r w:rsidRPr="006A701B">
        <w:t>The emergency salbutamol inhaler station is located:</w:t>
      </w:r>
    </w:p>
    <w:p w14:paraId="4C9F9F2D" w14:textId="3527A5E6" w:rsidR="00C6404D" w:rsidRPr="00F42B20" w:rsidRDefault="006A701B" w:rsidP="006A701B">
      <w:pPr>
        <w:rPr>
          <w:b/>
          <w:bCs/>
        </w:rPr>
      </w:pPr>
      <w:r w:rsidRPr="006A701B">
        <w:br/>
      </w:r>
      <w:r w:rsidRPr="006A701B">
        <w:rPr>
          <w:rFonts w:ascii="Segoe UI Symbol" w:hAnsi="Segoe UI Symbol" w:cs="Segoe UI Symbol"/>
          <w:b/>
          <w:bCs/>
          <w:color w:val="FF0000"/>
        </w:rPr>
        <w:t>➡</w:t>
      </w:r>
      <w:r w:rsidRPr="006A701B">
        <w:rPr>
          <w:b/>
          <w:bCs/>
          <w:color w:val="FF0000"/>
        </w:rPr>
        <w:t xml:space="preserve"> In the school office, next to the AED, the spare emergency salbutamol inhaler station, and the spare AAI emergency point.</w:t>
      </w:r>
    </w:p>
    <w:p w14:paraId="30B90236" w14:textId="4E198FE8" w:rsidR="006A701B" w:rsidRPr="006A701B" w:rsidRDefault="00F42B20" w:rsidP="006A701B">
      <w:r>
        <w:t>C</w:t>
      </w:r>
      <w:r w:rsidR="006A701B" w:rsidRPr="006A701B">
        <w:t>ontains:</w:t>
      </w:r>
    </w:p>
    <w:p w14:paraId="27E32496" w14:textId="77777777" w:rsidR="00F42B20" w:rsidRPr="00F42B20" w:rsidRDefault="00F42B20" w:rsidP="00F42B20">
      <w:pPr>
        <w:pStyle w:val="PolicyBullets"/>
        <w:ind w:left="851" w:hanging="284"/>
      </w:pPr>
      <w:r w:rsidRPr="00F42B20">
        <w:t>salbutamol inhaler</w:t>
      </w:r>
    </w:p>
    <w:p w14:paraId="4FFF64BC" w14:textId="77777777" w:rsidR="00F42B20" w:rsidRPr="00F42B20" w:rsidRDefault="00F42B20" w:rsidP="00F42B20">
      <w:pPr>
        <w:pStyle w:val="PolicyBullets"/>
        <w:ind w:left="851" w:hanging="284"/>
      </w:pPr>
      <w:r w:rsidRPr="00F42B20">
        <w:t>spacer</w:t>
      </w:r>
    </w:p>
    <w:p w14:paraId="13C85CC3" w14:textId="77777777" w:rsidR="00F42B20" w:rsidRPr="00F42B20" w:rsidRDefault="00F42B20" w:rsidP="00F42B20">
      <w:pPr>
        <w:pStyle w:val="PolicyBullets"/>
        <w:ind w:left="851" w:hanging="284"/>
      </w:pPr>
      <w:r w:rsidRPr="00F42B20">
        <w:t>guidance</w:t>
      </w:r>
    </w:p>
    <w:p w14:paraId="089B5DDD" w14:textId="77777777" w:rsidR="00F42B20" w:rsidRPr="00F42B20" w:rsidRDefault="00F42B20" w:rsidP="00F42B20">
      <w:pPr>
        <w:pStyle w:val="PolicyBullets"/>
        <w:ind w:left="851" w:hanging="284"/>
      </w:pPr>
      <w:r w:rsidRPr="00F42B20">
        <w:t>usage sheet</w:t>
      </w:r>
    </w:p>
    <w:p w14:paraId="038962F6" w14:textId="77777777" w:rsidR="00F42B20" w:rsidRDefault="00F42B20" w:rsidP="006A701B">
      <w:pPr>
        <w:rPr>
          <w:rFonts w:asciiTheme="minorHAnsi" w:hAnsiTheme="minorHAnsi" w:cstheme="minorBidi"/>
        </w:rPr>
      </w:pPr>
    </w:p>
    <w:p w14:paraId="30FA8774" w14:textId="33B6B6A3" w:rsidR="00F42B20" w:rsidRPr="00F42B20" w:rsidRDefault="00F42B20" w:rsidP="006A701B">
      <w:pPr>
        <w:rPr>
          <w:rFonts w:asciiTheme="minorHAnsi" w:hAnsiTheme="minorHAnsi" w:cstheme="minorBidi"/>
        </w:rPr>
      </w:pPr>
      <w:r w:rsidRPr="00F42B20">
        <w:rPr>
          <w:rFonts w:asciiTheme="minorHAnsi" w:hAnsiTheme="minorHAnsi" w:cstheme="minorBidi"/>
        </w:rPr>
        <w:t>Portable kits for trips.</w:t>
      </w:r>
    </w:p>
    <w:p w14:paraId="280EA5EE" w14:textId="77777777" w:rsidR="00F42B20" w:rsidRDefault="00F42B20" w:rsidP="00F42B20"/>
    <w:p w14:paraId="3E1E39D3" w14:textId="48A61F61" w:rsidR="00F42B20" w:rsidRPr="00F42B20" w:rsidRDefault="00F42B20" w:rsidP="00F42B20">
      <w:r w:rsidRPr="00F42B20">
        <w:t>May be used when:</w:t>
      </w:r>
    </w:p>
    <w:p w14:paraId="289D3B81" w14:textId="77777777" w:rsidR="00F42B20" w:rsidRPr="00F42B20" w:rsidRDefault="00F42B20" w:rsidP="00F42B20">
      <w:pPr>
        <w:pStyle w:val="PolicyBullets"/>
      </w:pPr>
      <w:r w:rsidRPr="00F42B20">
        <w:t>pupil’s own inhaler unavailable, lost, empty, damaged,</w:t>
      </w:r>
    </w:p>
    <w:p w14:paraId="33009443" w14:textId="77777777" w:rsidR="00F42B20" w:rsidRPr="00F42B20" w:rsidRDefault="00F42B20" w:rsidP="00F42B20">
      <w:pPr>
        <w:pStyle w:val="PolicyBullets"/>
      </w:pPr>
      <w:r w:rsidRPr="00F42B20">
        <w:t>pupil in respiratory distress.</w:t>
      </w:r>
    </w:p>
    <w:p w14:paraId="0A50E2CD" w14:textId="77777777" w:rsidR="00F42B20" w:rsidRDefault="00F42B20" w:rsidP="00F42B20"/>
    <w:p w14:paraId="3844A45C" w14:textId="55005F32" w:rsidR="00F42B20" w:rsidRPr="00F42B20" w:rsidRDefault="00F42B20" w:rsidP="00F42B20">
      <w:r w:rsidRPr="00F42B20">
        <w:t>Emergency procedure:</w:t>
      </w:r>
    </w:p>
    <w:p w14:paraId="3C6224FB" w14:textId="77777777" w:rsidR="00F42B20" w:rsidRPr="00F42B20" w:rsidRDefault="00F42B20" w:rsidP="00F42B20">
      <w:pPr>
        <w:pStyle w:val="PolicyBullets"/>
      </w:pPr>
      <w:r w:rsidRPr="00F42B20">
        <w:t>1–2 puffs, repeat as required</w:t>
      </w:r>
    </w:p>
    <w:p w14:paraId="1C317692" w14:textId="77777777" w:rsidR="00F42B20" w:rsidRPr="00F42B20" w:rsidRDefault="00F42B20" w:rsidP="00F42B20">
      <w:pPr>
        <w:pStyle w:val="PolicyBullets"/>
      </w:pPr>
      <w:r w:rsidRPr="00F42B20">
        <w:t>call 999 if no improvement</w:t>
      </w:r>
    </w:p>
    <w:p w14:paraId="309E7A29" w14:textId="77777777" w:rsidR="00F42B20" w:rsidRPr="00F42B20" w:rsidRDefault="00F42B20" w:rsidP="00F42B20">
      <w:pPr>
        <w:pStyle w:val="PolicyBullets"/>
      </w:pPr>
      <w:r w:rsidRPr="00F42B20">
        <w:t>inform parents</w:t>
      </w:r>
    </w:p>
    <w:p w14:paraId="4AC1366F" w14:textId="77777777" w:rsidR="00F42B20" w:rsidRPr="00F42B20" w:rsidRDefault="00F42B20" w:rsidP="00F42B20">
      <w:pPr>
        <w:pStyle w:val="PolicyBullets"/>
      </w:pPr>
      <w:r w:rsidRPr="00F42B20">
        <w:t>record in log + HS20 if required</w:t>
      </w:r>
    </w:p>
    <w:p w14:paraId="36E8BFEA" w14:textId="4E05B37D" w:rsidR="006A701B" w:rsidRPr="006A701B" w:rsidRDefault="006A701B" w:rsidP="006A701B"/>
    <w:p w14:paraId="76E14CAB" w14:textId="77777777" w:rsidR="00F42B20" w:rsidRDefault="00F42B20">
      <w:pPr>
        <w:rPr>
          <w:b/>
          <w:bCs/>
        </w:rPr>
      </w:pPr>
      <w:r>
        <w:rPr>
          <w:b/>
          <w:bCs/>
        </w:rPr>
        <w:br w:type="page"/>
      </w:r>
    </w:p>
    <w:p w14:paraId="1A174EF9" w14:textId="177822F2" w:rsidR="006A701B" w:rsidRPr="006A701B" w:rsidRDefault="006A701B" w:rsidP="00C6404D">
      <w:pPr>
        <w:rPr>
          <w:b/>
          <w:bCs/>
        </w:rPr>
      </w:pPr>
      <w:r w:rsidRPr="006A701B">
        <w:rPr>
          <w:b/>
          <w:bCs/>
        </w:rPr>
        <w:lastRenderedPageBreak/>
        <w:t>2.10 Allergies and Adrenaline Auto</w:t>
      </w:r>
      <w:r w:rsidRPr="006A701B">
        <w:rPr>
          <w:b/>
          <w:bCs/>
        </w:rPr>
        <w:noBreakHyphen/>
        <w:t>Injectors (AAIs)</w:t>
      </w:r>
    </w:p>
    <w:p w14:paraId="0B3D6D91" w14:textId="77777777" w:rsidR="006A701B" w:rsidRPr="006A701B" w:rsidRDefault="006A701B" w:rsidP="006A701B">
      <w:r w:rsidRPr="006A701B">
        <w:t>Hill Top School supports pupils at risk of anaphylaxis and maintains strong allergy management and emergency procedures.</w:t>
      </w:r>
    </w:p>
    <w:p w14:paraId="4EA1159D" w14:textId="77777777" w:rsidR="006A701B" w:rsidRPr="006A701B" w:rsidRDefault="006A701B" w:rsidP="00C6404D">
      <w:pPr>
        <w:pStyle w:val="PolicyBullets"/>
        <w:ind w:left="851" w:hanging="284"/>
      </w:pPr>
      <w:r w:rsidRPr="006A701B">
        <w:t>Allergy Information &amp; Registers</w:t>
      </w:r>
    </w:p>
    <w:p w14:paraId="14C6FBE2" w14:textId="77777777" w:rsidR="006A701B" w:rsidRPr="006A701B" w:rsidRDefault="006A701B" w:rsidP="006A701B">
      <w:r w:rsidRPr="006A701B">
        <w:t>Parents must provide up</w:t>
      </w:r>
      <w:r w:rsidRPr="006A701B">
        <w:noBreakHyphen/>
        <w:t>to</w:t>
      </w:r>
      <w:r w:rsidRPr="006A701B">
        <w:noBreakHyphen/>
        <w:t>date information about allergies. This is recorded in the pupil’s IHP and, where appropriate, an Allergy Management Plan. The school maintains:</w:t>
      </w:r>
    </w:p>
    <w:p w14:paraId="30B9CA65" w14:textId="77777777" w:rsidR="006A701B" w:rsidRPr="006A701B" w:rsidRDefault="006A701B" w:rsidP="00C6404D">
      <w:pPr>
        <w:pStyle w:val="PolicyBullets"/>
        <w:ind w:left="851" w:hanging="284"/>
      </w:pPr>
      <w:r w:rsidRPr="006A701B">
        <w:t>A whole</w:t>
      </w:r>
      <w:r w:rsidRPr="006A701B">
        <w:noBreakHyphen/>
        <w:t>school Allergy Register</w:t>
      </w:r>
    </w:p>
    <w:p w14:paraId="62964E7E" w14:textId="77777777" w:rsidR="006A701B" w:rsidRPr="006A701B" w:rsidRDefault="006A701B" w:rsidP="00C6404D">
      <w:pPr>
        <w:pStyle w:val="PolicyBullets"/>
        <w:ind w:left="851" w:hanging="284"/>
      </w:pPr>
      <w:r w:rsidRPr="006A701B">
        <w:t>A Register of all AAIs on site</w:t>
      </w:r>
    </w:p>
    <w:p w14:paraId="3E8BE341" w14:textId="77777777" w:rsidR="00C6404D" w:rsidRDefault="00C6404D" w:rsidP="00C6404D">
      <w:pPr>
        <w:pStyle w:val="PolicyBullets"/>
        <w:numPr>
          <w:ilvl w:val="0"/>
          <w:numId w:val="0"/>
        </w:numPr>
        <w:rPr>
          <w:b/>
          <w:bCs/>
        </w:rPr>
      </w:pPr>
    </w:p>
    <w:p w14:paraId="3B4E34C1" w14:textId="47DE8472" w:rsidR="006A701B" w:rsidRPr="00C6404D" w:rsidRDefault="006A701B" w:rsidP="00C6404D">
      <w:pPr>
        <w:pStyle w:val="PolicyBullets"/>
        <w:numPr>
          <w:ilvl w:val="0"/>
          <w:numId w:val="0"/>
        </w:numPr>
        <w:rPr>
          <w:b/>
          <w:bCs/>
        </w:rPr>
      </w:pPr>
      <w:r w:rsidRPr="00C6404D">
        <w:rPr>
          <w:b/>
          <w:bCs/>
        </w:rPr>
        <w:t>Spare AAIs</w:t>
      </w:r>
    </w:p>
    <w:p w14:paraId="424AA90E" w14:textId="65A7B522" w:rsidR="006A701B" w:rsidRPr="006A701B" w:rsidRDefault="006A701B" w:rsidP="006A701B">
      <w:r w:rsidRPr="006A701B">
        <w:t>Spare AAIs are stored:</w:t>
      </w:r>
    </w:p>
    <w:p w14:paraId="454448DD" w14:textId="77777777" w:rsidR="006A701B" w:rsidRPr="006A701B" w:rsidRDefault="006A701B" w:rsidP="006A701B">
      <w:pPr>
        <w:rPr>
          <w:b/>
          <w:bCs/>
          <w:color w:val="FF0000"/>
        </w:rPr>
      </w:pPr>
      <w:r w:rsidRPr="006A701B">
        <w:rPr>
          <w:rFonts w:ascii="Segoe UI Symbol" w:hAnsi="Segoe UI Symbol" w:cs="Segoe UI Symbol"/>
          <w:b/>
          <w:bCs/>
          <w:color w:val="FF0000"/>
        </w:rPr>
        <w:t>➡</w:t>
      </w:r>
      <w:r w:rsidRPr="006A701B">
        <w:rPr>
          <w:b/>
          <w:bCs/>
          <w:color w:val="FF0000"/>
        </w:rPr>
        <w:t xml:space="preserve"> In the school office, next to the AED, the spare emergency salbutamol inhaler station, and the spare AAI emergency point.</w:t>
      </w:r>
    </w:p>
    <w:p w14:paraId="67AC2AC3" w14:textId="77777777" w:rsidR="006A701B" w:rsidRPr="006A701B" w:rsidRDefault="006A701B" w:rsidP="006A701B">
      <w:r w:rsidRPr="006A701B">
        <w:t>Spare AAIs may be used:</w:t>
      </w:r>
    </w:p>
    <w:p w14:paraId="52F16AEF" w14:textId="77777777" w:rsidR="006A701B" w:rsidRPr="006A701B" w:rsidRDefault="006A701B" w:rsidP="00C6404D">
      <w:pPr>
        <w:pStyle w:val="PolicyBullets"/>
        <w:ind w:left="851" w:hanging="284"/>
      </w:pPr>
      <w:r w:rsidRPr="006A701B">
        <w:t>When a pupil’s own AAI is not available, damaged, expired or lost</w:t>
      </w:r>
    </w:p>
    <w:p w14:paraId="12A0227A" w14:textId="77777777" w:rsidR="006A701B" w:rsidRPr="006A701B" w:rsidRDefault="006A701B" w:rsidP="00C6404D">
      <w:pPr>
        <w:pStyle w:val="PolicyBullets"/>
        <w:ind w:left="851" w:hanging="284"/>
      </w:pPr>
      <w:r w:rsidRPr="006A701B">
        <w:t>When symptoms escalate and a second dose is needed</w:t>
      </w:r>
    </w:p>
    <w:p w14:paraId="24575905" w14:textId="77777777" w:rsidR="006A701B" w:rsidRPr="006A701B" w:rsidRDefault="006A701B" w:rsidP="00C6404D">
      <w:pPr>
        <w:pStyle w:val="PolicyBullets"/>
        <w:ind w:left="851" w:hanging="284"/>
      </w:pPr>
      <w:r w:rsidRPr="006A701B">
        <w:t>Under Regulation 238 in a life</w:t>
      </w:r>
      <w:r w:rsidRPr="006A701B">
        <w:noBreakHyphen/>
        <w:t>threatening emergency</w:t>
      </w:r>
    </w:p>
    <w:p w14:paraId="45FEDF38" w14:textId="77777777" w:rsidR="006A701B" w:rsidRPr="006A701B" w:rsidRDefault="006A701B" w:rsidP="006A701B">
      <w:r w:rsidRPr="006A701B">
        <w:t>AAIs are replaced before expiry and after use.</w:t>
      </w:r>
    </w:p>
    <w:p w14:paraId="5DC64F58" w14:textId="77777777" w:rsidR="006A701B" w:rsidRPr="006A701B" w:rsidRDefault="006A701B" w:rsidP="00C6404D">
      <w:pPr>
        <w:rPr>
          <w:b/>
          <w:bCs/>
        </w:rPr>
      </w:pPr>
      <w:r w:rsidRPr="006A701B">
        <w:rPr>
          <w:b/>
          <w:bCs/>
        </w:rPr>
        <w:t>Staff Training</w:t>
      </w:r>
    </w:p>
    <w:p w14:paraId="1736331E" w14:textId="254A775F" w:rsidR="00C6404D" w:rsidRPr="00F42B20" w:rsidRDefault="006A701B" w:rsidP="00C6404D">
      <w:r w:rsidRPr="006A701B">
        <w:t>All staff complete annual allergy awareness training, including recognising anaphylaxis, emergency response and AAI use. Training is available year</w:t>
      </w:r>
      <w:r w:rsidRPr="006A701B">
        <w:noBreakHyphen/>
        <w:t>round through Kitt Medical.</w:t>
      </w:r>
    </w:p>
    <w:p w14:paraId="4BAA9B1C" w14:textId="6634EB5D" w:rsidR="006A701B" w:rsidRPr="006A701B" w:rsidRDefault="006A701B" w:rsidP="00C6404D">
      <w:pPr>
        <w:rPr>
          <w:b/>
          <w:bCs/>
        </w:rPr>
      </w:pPr>
      <w:r w:rsidRPr="006A701B">
        <w:rPr>
          <w:b/>
          <w:bCs/>
        </w:rPr>
        <w:t>Emergency Response</w:t>
      </w:r>
    </w:p>
    <w:p w14:paraId="6B0D6FD7" w14:textId="77777777" w:rsidR="006A701B" w:rsidRPr="006A701B" w:rsidRDefault="006A701B" w:rsidP="006A701B">
      <w:r w:rsidRPr="006A701B">
        <w:t>When an AAI is administered:</w:t>
      </w:r>
    </w:p>
    <w:p w14:paraId="7D886FCE" w14:textId="77777777" w:rsidR="006A701B" w:rsidRPr="006A701B" w:rsidRDefault="006A701B" w:rsidP="00C6404D">
      <w:pPr>
        <w:pStyle w:val="PolicyBullets"/>
        <w:ind w:left="851" w:hanging="284"/>
      </w:pPr>
      <w:r w:rsidRPr="006A701B">
        <w:t>Call 999 immediately</w:t>
      </w:r>
    </w:p>
    <w:p w14:paraId="763636D5" w14:textId="77777777" w:rsidR="006A701B" w:rsidRPr="006A701B" w:rsidRDefault="006A701B" w:rsidP="00C6404D">
      <w:pPr>
        <w:pStyle w:val="PolicyBullets"/>
        <w:ind w:left="851" w:hanging="284"/>
      </w:pPr>
      <w:r w:rsidRPr="006A701B">
        <w:t>Give a second dose after 5 minutes if needed</w:t>
      </w:r>
    </w:p>
    <w:p w14:paraId="18E2731B" w14:textId="77777777" w:rsidR="006A701B" w:rsidRPr="006A701B" w:rsidRDefault="006A701B" w:rsidP="00C6404D">
      <w:pPr>
        <w:pStyle w:val="PolicyBullets"/>
        <w:ind w:left="851" w:hanging="284"/>
      </w:pPr>
      <w:r w:rsidRPr="006A701B">
        <w:t>Monitor the pupil until paramedics arrive</w:t>
      </w:r>
    </w:p>
    <w:p w14:paraId="426691AC" w14:textId="77777777" w:rsidR="006A701B" w:rsidRPr="006A701B" w:rsidRDefault="006A701B" w:rsidP="00C6404D">
      <w:pPr>
        <w:pStyle w:val="PolicyBullets"/>
        <w:ind w:left="851" w:hanging="284"/>
      </w:pPr>
      <w:r w:rsidRPr="006A701B">
        <w:t>Inform parents</w:t>
      </w:r>
    </w:p>
    <w:p w14:paraId="103CCDDD" w14:textId="77777777" w:rsidR="00C6404D" w:rsidRDefault="006A701B" w:rsidP="00C6404D">
      <w:pPr>
        <w:pStyle w:val="PolicyBullets"/>
        <w:ind w:left="851" w:hanging="284"/>
      </w:pPr>
      <w:r w:rsidRPr="006A701B">
        <w:t>Complete medication log and HS20 reporting</w:t>
      </w:r>
    </w:p>
    <w:p w14:paraId="5EF080BE" w14:textId="77777777" w:rsidR="00C6404D" w:rsidRDefault="00C6404D" w:rsidP="00C6404D">
      <w:pPr>
        <w:pStyle w:val="PolicyBullets"/>
        <w:numPr>
          <w:ilvl w:val="0"/>
          <w:numId w:val="0"/>
        </w:numPr>
      </w:pPr>
    </w:p>
    <w:p w14:paraId="40BDC092" w14:textId="07B25195" w:rsidR="006A701B" w:rsidRPr="00C6404D" w:rsidRDefault="006A701B" w:rsidP="00C6404D">
      <w:pPr>
        <w:pStyle w:val="PolicyBullets"/>
        <w:numPr>
          <w:ilvl w:val="0"/>
          <w:numId w:val="0"/>
        </w:numPr>
        <w:rPr>
          <w:b/>
          <w:bCs/>
        </w:rPr>
      </w:pPr>
      <w:r w:rsidRPr="00C6404D">
        <w:rPr>
          <w:b/>
          <w:bCs/>
        </w:rPr>
        <w:t>Incident &amp; Near</w:t>
      </w:r>
      <w:r w:rsidRPr="00C6404D">
        <w:rPr>
          <w:b/>
          <w:bCs/>
        </w:rPr>
        <w:noBreakHyphen/>
        <w:t>Miss Recording</w:t>
      </w:r>
    </w:p>
    <w:p w14:paraId="4A9181EC" w14:textId="77777777" w:rsidR="006A701B" w:rsidRPr="006A701B" w:rsidRDefault="006A701B" w:rsidP="00C6404D">
      <w:pPr>
        <w:pStyle w:val="PolicyBullets"/>
        <w:ind w:left="851" w:hanging="284"/>
      </w:pPr>
      <w:r w:rsidRPr="006A701B">
        <w:t>The school records:</w:t>
      </w:r>
    </w:p>
    <w:p w14:paraId="4B320F41" w14:textId="77777777" w:rsidR="006A701B" w:rsidRPr="006A701B" w:rsidRDefault="006A701B" w:rsidP="00C6404D">
      <w:pPr>
        <w:pStyle w:val="PolicyBullets"/>
        <w:ind w:left="851" w:hanging="284"/>
      </w:pPr>
      <w:r w:rsidRPr="006A701B">
        <w:t>All allergy</w:t>
      </w:r>
      <w:r w:rsidRPr="006A701B">
        <w:noBreakHyphen/>
        <w:t>related incidents</w:t>
      </w:r>
    </w:p>
    <w:p w14:paraId="5A800641" w14:textId="77777777" w:rsidR="006A701B" w:rsidRPr="006A701B" w:rsidRDefault="006A701B" w:rsidP="00C6404D">
      <w:pPr>
        <w:pStyle w:val="PolicyBullets"/>
        <w:ind w:left="851" w:hanging="284"/>
      </w:pPr>
      <w:r w:rsidRPr="006A701B">
        <w:t>All AAI use (pupil or spare)</w:t>
      </w:r>
    </w:p>
    <w:p w14:paraId="7C7CDD0D" w14:textId="77777777" w:rsidR="006A701B" w:rsidRPr="006A701B" w:rsidRDefault="006A701B" w:rsidP="00C6404D">
      <w:pPr>
        <w:pStyle w:val="PolicyBullets"/>
        <w:ind w:left="851" w:hanging="284"/>
      </w:pPr>
      <w:r w:rsidRPr="006A701B">
        <w:t>All “near misses” (e.g., allergen exposure almost occurred, missing medication, damaged/expired pens)</w:t>
      </w:r>
    </w:p>
    <w:p w14:paraId="35EA8BDD" w14:textId="77777777" w:rsidR="00C6404D" w:rsidRDefault="00C6404D" w:rsidP="006A701B"/>
    <w:p w14:paraId="5D393C13" w14:textId="4B87DB07" w:rsidR="006A701B" w:rsidRDefault="006A701B" w:rsidP="006A701B">
      <w:r w:rsidRPr="006A701B">
        <w:t>The HS20 form is completed and submitted to Gateshead LA where required.</w:t>
      </w:r>
      <w:r w:rsidRPr="006A701B">
        <w:br/>
        <w:t>SLT conducts a post</w:t>
      </w:r>
      <w:r w:rsidRPr="006A701B">
        <w:noBreakHyphen/>
        <w:t>incident review and updates procedures accordingly.</w:t>
      </w:r>
    </w:p>
    <w:p w14:paraId="4AA946C3" w14:textId="77777777" w:rsidR="00AE0BD3" w:rsidRPr="00AE0BD3" w:rsidRDefault="00AE0BD3" w:rsidP="00AE0BD3">
      <w:pPr>
        <w:rPr>
          <w:b/>
          <w:bCs/>
        </w:rPr>
      </w:pPr>
      <w:r w:rsidRPr="00AE0BD3">
        <w:rPr>
          <w:b/>
          <w:bCs/>
        </w:rPr>
        <w:lastRenderedPageBreak/>
        <w:t>2.11 Epilepsy &amp; Emergency Medication</w:t>
      </w:r>
    </w:p>
    <w:p w14:paraId="5B0C8B78" w14:textId="77777777" w:rsidR="00AE0BD3" w:rsidRPr="00AE0BD3" w:rsidRDefault="00AE0BD3" w:rsidP="00AE0BD3">
      <w:r w:rsidRPr="00AE0BD3">
        <w:t>Hill Top School supports pupils with epilepsy and ensures that safe, effective arrangements are in place for managing seizures and administering emergency medication where required.</w:t>
      </w:r>
    </w:p>
    <w:p w14:paraId="0B4F5243" w14:textId="77777777" w:rsidR="00AE0BD3" w:rsidRPr="00AE0BD3" w:rsidRDefault="00AE0BD3" w:rsidP="00AE0BD3">
      <w:r w:rsidRPr="00AE0BD3">
        <w:t>Parents/carers must provide up</w:t>
      </w:r>
      <w:r w:rsidRPr="00AE0BD3">
        <w:noBreakHyphen/>
        <w:t>to</w:t>
      </w:r>
      <w:r w:rsidRPr="00AE0BD3">
        <w:noBreakHyphen/>
        <w:t>date information about a pupil’s epilepsy, including:</w:t>
      </w:r>
    </w:p>
    <w:p w14:paraId="7D139BBE" w14:textId="77777777" w:rsidR="00AE0BD3" w:rsidRPr="00AE0BD3" w:rsidRDefault="00AE0BD3" w:rsidP="00AE0BD3">
      <w:pPr>
        <w:pStyle w:val="PolicyBullets"/>
      </w:pPr>
      <w:r w:rsidRPr="00AE0BD3">
        <w:t>seizure type(s)</w:t>
      </w:r>
    </w:p>
    <w:p w14:paraId="744ACC32" w14:textId="77777777" w:rsidR="00AE0BD3" w:rsidRPr="00AE0BD3" w:rsidRDefault="00AE0BD3" w:rsidP="00AE0BD3">
      <w:pPr>
        <w:pStyle w:val="PolicyBullets"/>
      </w:pPr>
      <w:r w:rsidRPr="00AE0BD3">
        <w:t>triggers</w:t>
      </w:r>
    </w:p>
    <w:p w14:paraId="748883E3" w14:textId="77777777" w:rsidR="00AE0BD3" w:rsidRPr="00AE0BD3" w:rsidRDefault="00AE0BD3" w:rsidP="00AE0BD3">
      <w:pPr>
        <w:pStyle w:val="PolicyBullets"/>
      </w:pPr>
      <w:r w:rsidRPr="00AE0BD3">
        <w:t>known early warning signs</w:t>
      </w:r>
    </w:p>
    <w:p w14:paraId="343880B2" w14:textId="77777777" w:rsidR="00AE0BD3" w:rsidRPr="00AE0BD3" w:rsidRDefault="00AE0BD3" w:rsidP="00AE0BD3">
      <w:pPr>
        <w:pStyle w:val="PolicyBullets"/>
      </w:pPr>
      <w:r w:rsidRPr="00AE0BD3">
        <w:t>emergency thresholds</w:t>
      </w:r>
    </w:p>
    <w:p w14:paraId="76ADEF6C" w14:textId="77777777" w:rsidR="00AE0BD3" w:rsidRPr="00AE0BD3" w:rsidRDefault="00AE0BD3" w:rsidP="00AE0BD3">
      <w:pPr>
        <w:pStyle w:val="PolicyBullets"/>
      </w:pPr>
      <w:r w:rsidRPr="00AE0BD3">
        <w:t>prescribed emergency medication (e.g., Buccal Midazolam)</w:t>
      </w:r>
    </w:p>
    <w:p w14:paraId="09C6FC5F" w14:textId="77777777" w:rsidR="00AE0BD3" w:rsidRPr="00AE0BD3" w:rsidRDefault="00AE0BD3" w:rsidP="00AE0BD3">
      <w:pPr>
        <w:pStyle w:val="PolicyBullets"/>
      </w:pPr>
      <w:r w:rsidRPr="00AE0BD3">
        <w:t>clear written instructions from a healthcare professional</w:t>
      </w:r>
    </w:p>
    <w:p w14:paraId="1A668428" w14:textId="77777777" w:rsidR="00AE0BD3" w:rsidRDefault="00AE0BD3" w:rsidP="00AE0BD3"/>
    <w:p w14:paraId="31CC7EFC" w14:textId="29A5D9EA" w:rsidR="00AE0BD3" w:rsidRPr="00AE0BD3" w:rsidRDefault="00AE0BD3" w:rsidP="00AE0BD3">
      <w:r w:rsidRPr="00AE0BD3">
        <w:t>This information is recorded in the pupil’s Individual Healthcare Plan (IHP)</w:t>
      </w:r>
      <w:r>
        <w:t xml:space="preserve"> and risk assessment</w:t>
      </w:r>
    </w:p>
    <w:p w14:paraId="0D30656A" w14:textId="77777777" w:rsidR="00AE0BD3" w:rsidRPr="00AE0BD3" w:rsidRDefault="00AE0BD3" w:rsidP="00AE0BD3">
      <w:r w:rsidRPr="00AE0BD3">
        <w:rPr>
          <w:b/>
          <w:bCs/>
        </w:rPr>
        <w:t>Storage and Administration of Emergency Medication</w:t>
      </w:r>
      <w:r w:rsidRPr="00AE0BD3">
        <w:br/>
        <w:t>Emergency epilepsy medication (such as Buccal Midazolam) will be:</w:t>
      </w:r>
    </w:p>
    <w:p w14:paraId="14AF3B26" w14:textId="77777777" w:rsidR="00AE0BD3" w:rsidRPr="00AE0BD3" w:rsidRDefault="00AE0BD3" w:rsidP="002A37BB">
      <w:pPr>
        <w:numPr>
          <w:ilvl w:val="0"/>
          <w:numId w:val="10"/>
        </w:numPr>
      </w:pPr>
      <w:r w:rsidRPr="00AE0BD3">
        <w:t>stored securely but immediately accessible to trained staff</w:t>
      </w:r>
    </w:p>
    <w:p w14:paraId="217CD7A8" w14:textId="77777777" w:rsidR="00AE0BD3" w:rsidRPr="00AE0BD3" w:rsidRDefault="00AE0BD3" w:rsidP="002A37BB">
      <w:pPr>
        <w:numPr>
          <w:ilvl w:val="0"/>
          <w:numId w:val="10"/>
        </w:numPr>
      </w:pPr>
      <w:r w:rsidRPr="00AE0BD3">
        <w:t>clearly labelled with the pupil’s details and dosage</w:t>
      </w:r>
    </w:p>
    <w:p w14:paraId="4D69FA02" w14:textId="77777777" w:rsidR="00AE0BD3" w:rsidRPr="00AE0BD3" w:rsidRDefault="00AE0BD3" w:rsidP="002A37BB">
      <w:pPr>
        <w:numPr>
          <w:ilvl w:val="0"/>
          <w:numId w:val="10"/>
        </w:numPr>
      </w:pPr>
      <w:r w:rsidRPr="00AE0BD3">
        <w:t>checked regularly for expiry</w:t>
      </w:r>
    </w:p>
    <w:p w14:paraId="75A8FE7B" w14:textId="61AEBF95" w:rsidR="00AE0BD3" w:rsidRPr="00AE0BD3" w:rsidRDefault="00AE0BD3" w:rsidP="002A37BB">
      <w:pPr>
        <w:numPr>
          <w:ilvl w:val="0"/>
          <w:numId w:val="10"/>
        </w:numPr>
      </w:pPr>
      <w:r w:rsidRPr="00AE0BD3">
        <w:t>replaced by parents/carers when used or out of date</w:t>
      </w:r>
    </w:p>
    <w:p w14:paraId="6F37BA21" w14:textId="77777777" w:rsidR="00AE0BD3" w:rsidRPr="00AE0BD3" w:rsidRDefault="00AE0BD3" w:rsidP="00AE0BD3">
      <w:r w:rsidRPr="00AE0BD3">
        <w:t>Emergency medication may only be administered by staff who have received specific, approved training and who have been assessed as competent.</w:t>
      </w:r>
    </w:p>
    <w:p w14:paraId="6A9B5530" w14:textId="77777777" w:rsidR="00AE0BD3" w:rsidRDefault="00AE0BD3" w:rsidP="00AE0BD3">
      <w:pPr>
        <w:rPr>
          <w:b/>
          <w:bCs/>
        </w:rPr>
      </w:pPr>
    </w:p>
    <w:p w14:paraId="47EC7129" w14:textId="07F8B097" w:rsidR="00AE0BD3" w:rsidRPr="00AE0BD3" w:rsidRDefault="00AE0BD3" w:rsidP="00AE0BD3">
      <w:r w:rsidRPr="00AE0BD3">
        <w:rPr>
          <w:b/>
          <w:bCs/>
        </w:rPr>
        <w:t>Emergency Response</w:t>
      </w:r>
      <w:r w:rsidRPr="00AE0BD3">
        <w:br/>
        <w:t>In the event of a seizure requiring emergency medication, staff must follow the pupil’s IHP exactly.</w:t>
      </w:r>
      <w:r w:rsidRPr="00AE0BD3">
        <w:br/>
        <w:t>Typically, this includes:</w:t>
      </w:r>
    </w:p>
    <w:p w14:paraId="54BDFE65" w14:textId="77777777" w:rsidR="00AE0BD3" w:rsidRPr="00AE0BD3" w:rsidRDefault="00AE0BD3" w:rsidP="00AE0BD3">
      <w:pPr>
        <w:pStyle w:val="PolicyBullets"/>
      </w:pPr>
      <w:r w:rsidRPr="00AE0BD3">
        <w:t>maintaining the pupil’s safety during the seizure</w:t>
      </w:r>
    </w:p>
    <w:p w14:paraId="17D553FE" w14:textId="77777777" w:rsidR="00AE0BD3" w:rsidRPr="00AE0BD3" w:rsidRDefault="00AE0BD3" w:rsidP="00AE0BD3">
      <w:pPr>
        <w:pStyle w:val="PolicyBullets"/>
      </w:pPr>
      <w:r w:rsidRPr="00AE0BD3">
        <w:t>timing the seizure</w:t>
      </w:r>
    </w:p>
    <w:p w14:paraId="6E03EEF1" w14:textId="77777777" w:rsidR="00AE0BD3" w:rsidRPr="00AE0BD3" w:rsidRDefault="00AE0BD3" w:rsidP="00AE0BD3">
      <w:pPr>
        <w:pStyle w:val="PolicyBullets"/>
      </w:pPr>
      <w:r w:rsidRPr="00AE0BD3">
        <w:t>administering emergency medication at the time specified in the IHP</w:t>
      </w:r>
    </w:p>
    <w:p w14:paraId="27F2922E" w14:textId="77777777" w:rsidR="00AE0BD3" w:rsidRPr="00AE0BD3" w:rsidRDefault="00AE0BD3" w:rsidP="00AE0BD3">
      <w:pPr>
        <w:pStyle w:val="PolicyBullets"/>
      </w:pPr>
      <w:r w:rsidRPr="00AE0BD3">
        <w:t xml:space="preserve">calling 999 if: </w:t>
      </w:r>
    </w:p>
    <w:p w14:paraId="1FDEC7A7" w14:textId="77777777" w:rsidR="00AE0BD3" w:rsidRPr="00AE0BD3" w:rsidRDefault="00AE0BD3" w:rsidP="00835625">
      <w:pPr>
        <w:pStyle w:val="PolicyBullets"/>
        <w:numPr>
          <w:ilvl w:val="1"/>
          <w:numId w:val="5"/>
        </w:numPr>
      </w:pPr>
      <w:r w:rsidRPr="00AE0BD3">
        <w:t>the seizure lasts longer than the time specified</w:t>
      </w:r>
    </w:p>
    <w:p w14:paraId="409E1C72" w14:textId="77777777" w:rsidR="00AE0BD3" w:rsidRPr="00AE0BD3" w:rsidRDefault="00AE0BD3" w:rsidP="00835625">
      <w:pPr>
        <w:pStyle w:val="PolicyBullets"/>
        <w:numPr>
          <w:ilvl w:val="1"/>
          <w:numId w:val="5"/>
        </w:numPr>
      </w:pPr>
      <w:r w:rsidRPr="00AE0BD3">
        <w:t>recovery is slower than expected</w:t>
      </w:r>
    </w:p>
    <w:p w14:paraId="0CB625E5" w14:textId="77777777" w:rsidR="00AE0BD3" w:rsidRPr="00AE0BD3" w:rsidRDefault="00AE0BD3" w:rsidP="00835625">
      <w:pPr>
        <w:pStyle w:val="PolicyBullets"/>
        <w:numPr>
          <w:ilvl w:val="1"/>
          <w:numId w:val="5"/>
        </w:numPr>
      </w:pPr>
      <w:r w:rsidRPr="00AE0BD3">
        <w:t>another seizure follows</w:t>
      </w:r>
    </w:p>
    <w:p w14:paraId="42D88BEC" w14:textId="77777777" w:rsidR="00AE0BD3" w:rsidRPr="00AE0BD3" w:rsidRDefault="00AE0BD3" w:rsidP="00835625">
      <w:pPr>
        <w:pStyle w:val="PolicyBullets"/>
        <w:numPr>
          <w:ilvl w:val="1"/>
          <w:numId w:val="5"/>
        </w:numPr>
      </w:pPr>
      <w:r w:rsidRPr="00AE0BD3">
        <w:t>the pupil is injured</w:t>
      </w:r>
    </w:p>
    <w:p w14:paraId="087CAC63" w14:textId="77777777" w:rsidR="00AE0BD3" w:rsidRPr="00AE0BD3" w:rsidRDefault="00AE0BD3" w:rsidP="00835625">
      <w:pPr>
        <w:pStyle w:val="PolicyBullets"/>
        <w:numPr>
          <w:ilvl w:val="1"/>
          <w:numId w:val="5"/>
        </w:numPr>
      </w:pPr>
      <w:r w:rsidRPr="00AE0BD3">
        <w:t>rescue medication is administered</w:t>
      </w:r>
    </w:p>
    <w:p w14:paraId="2784D131" w14:textId="77777777" w:rsidR="00835625" w:rsidRDefault="00835625" w:rsidP="00AE0BD3"/>
    <w:p w14:paraId="31EE08AA" w14:textId="4217D64B" w:rsidR="00AE0BD3" w:rsidRPr="00AE0BD3" w:rsidRDefault="00AE0BD3" w:rsidP="00AE0BD3">
      <w:r w:rsidRPr="00AE0BD3">
        <w:t>Parents/carers must be informed as soon as possible following an incident.</w:t>
      </w:r>
    </w:p>
    <w:p w14:paraId="0DDE08E6" w14:textId="1BAD4DC4" w:rsidR="00AE0BD3" w:rsidRPr="00AE0BD3" w:rsidRDefault="00AE0BD3" w:rsidP="00AE0BD3">
      <w:r w:rsidRPr="00AE0BD3">
        <w:rPr>
          <w:b/>
          <w:bCs/>
        </w:rPr>
        <w:lastRenderedPageBreak/>
        <w:t>Recording and Reporting</w:t>
      </w:r>
      <w:r w:rsidRPr="00AE0BD3">
        <w:br/>
        <w:t xml:space="preserve">The administration of any emergency epilepsy medication must be recorded in the </w:t>
      </w:r>
      <w:r w:rsidR="00835625">
        <w:t>using the emergency Medication Record sheet</w:t>
      </w:r>
      <w:r w:rsidRPr="00AE0BD3">
        <w:br/>
      </w:r>
      <w:r w:rsidRPr="00AE0BD3">
        <w:br/>
        <w:t>SLT will review any incident to identify learning and ensure IHPs and procedures remain up to date.</w:t>
      </w:r>
    </w:p>
    <w:p w14:paraId="1A081787" w14:textId="628D0ED3" w:rsidR="00AE0BD3" w:rsidRPr="00AE0BD3" w:rsidRDefault="00AE0BD3" w:rsidP="00AE0BD3"/>
    <w:p w14:paraId="437B63D2" w14:textId="0C918DE7" w:rsidR="00AE0BD3" w:rsidRPr="00AE0BD3" w:rsidRDefault="00AE0BD3" w:rsidP="00AE0BD3">
      <w:pPr>
        <w:rPr>
          <w:b/>
          <w:bCs/>
        </w:rPr>
      </w:pPr>
      <w:r w:rsidRPr="00AE0BD3">
        <w:rPr>
          <w:b/>
          <w:bCs/>
        </w:rPr>
        <w:t>2.12 Complaints</w:t>
      </w:r>
    </w:p>
    <w:p w14:paraId="6FB13798" w14:textId="77777777" w:rsidR="00AE0BD3" w:rsidRPr="00AE0BD3" w:rsidRDefault="00AE0BD3" w:rsidP="00AE0BD3">
      <w:r w:rsidRPr="00AE0BD3">
        <w:t>Complaints relating to the administration of medication or the support provided for pupils with medical needs should be raised in line with the school’s Complaints Policy.</w:t>
      </w:r>
    </w:p>
    <w:p w14:paraId="7CAEA6EB" w14:textId="77777777" w:rsidR="00AE0BD3" w:rsidRPr="00AE0BD3" w:rsidRDefault="00AE0BD3" w:rsidP="00AE0BD3">
      <w:r w:rsidRPr="00AE0BD3">
        <w:t>Where the complaint concerns:</w:t>
      </w:r>
    </w:p>
    <w:p w14:paraId="53468A5E" w14:textId="77777777" w:rsidR="00AE0BD3" w:rsidRPr="00AE0BD3" w:rsidRDefault="00AE0BD3" w:rsidP="00835625">
      <w:pPr>
        <w:pStyle w:val="PolicyBullets"/>
        <w:ind w:left="851" w:hanging="284"/>
      </w:pPr>
      <w:r w:rsidRPr="00AE0BD3">
        <w:t>the implementation of an Individual Healthcare Plan</w:t>
      </w:r>
    </w:p>
    <w:p w14:paraId="543721DF" w14:textId="77777777" w:rsidR="00AE0BD3" w:rsidRPr="00AE0BD3" w:rsidRDefault="00AE0BD3" w:rsidP="00835625">
      <w:pPr>
        <w:pStyle w:val="PolicyBullets"/>
        <w:ind w:left="851" w:hanging="284"/>
      </w:pPr>
      <w:r w:rsidRPr="00AE0BD3">
        <w:t>concerns about training, competence or procedure</w:t>
      </w:r>
    </w:p>
    <w:p w14:paraId="621B4D2A" w14:textId="77777777" w:rsidR="00AE0BD3" w:rsidRPr="00AE0BD3" w:rsidRDefault="00AE0BD3" w:rsidP="00835625">
      <w:pPr>
        <w:pStyle w:val="PolicyBullets"/>
        <w:ind w:left="851" w:hanging="284"/>
      </w:pPr>
      <w:r w:rsidRPr="00AE0BD3">
        <w:t>the administration or non</w:t>
      </w:r>
      <w:r w:rsidRPr="00AE0BD3">
        <w:noBreakHyphen/>
        <w:t>administration of medication</w:t>
      </w:r>
    </w:p>
    <w:p w14:paraId="4C6C2657" w14:textId="77777777" w:rsidR="00AE0BD3" w:rsidRPr="00AE0BD3" w:rsidRDefault="00AE0BD3" w:rsidP="00835625">
      <w:pPr>
        <w:pStyle w:val="PolicyBullets"/>
        <w:ind w:left="851" w:hanging="284"/>
      </w:pPr>
      <w:r w:rsidRPr="00AE0BD3">
        <w:t>the handling of an incident or emergency</w:t>
      </w:r>
    </w:p>
    <w:p w14:paraId="7F6EA536" w14:textId="77777777" w:rsidR="00835625" w:rsidRDefault="00835625" w:rsidP="00AE0BD3"/>
    <w:p w14:paraId="6C07A887" w14:textId="79BDBFA9" w:rsidR="00AE0BD3" w:rsidRPr="00AE0BD3" w:rsidRDefault="00AE0BD3" w:rsidP="00AE0BD3">
      <w:r w:rsidRPr="00AE0BD3">
        <w:t>…parents/carers should first discuss the issue with the Headteacher or a member of the Senior Leadership Team.</w:t>
      </w:r>
      <w:r w:rsidRPr="00AE0BD3">
        <w:br/>
        <w:t>If not resolved, the matter will follow the formal stages of the school’s Complaints Policy.</w:t>
      </w:r>
    </w:p>
    <w:p w14:paraId="69EAC950" w14:textId="77777777" w:rsidR="00835625" w:rsidRDefault="00835625" w:rsidP="00835625"/>
    <w:p w14:paraId="0D9EB326" w14:textId="52C4FB55" w:rsidR="00974859" w:rsidRDefault="00A32161" w:rsidP="00835625">
      <w:r w:rsidRPr="00987927">
        <w:rPr>
          <w:b/>
          <w:bCs/>
          <w:color w:val="00B0F0"/>
        </w:rPr>
        <w:t>SECTION 3 – STAFF TRAINING, SELF</w:t>
      </w:r>
      <w:r w:rsidRPr="00987927">
        <w:rPr>
          <w:rFonts w:ascii="Cambria Math" w:hAnsi="Cambria Math" w:cs="Cambria Math"/>
          <w:b/>
          <w:bCs/>
          <w:color w:val="00B0F0"/>
        </w:rPr>
        <w:t>‑</w:t>
      </w:r>
      <w:r w:rsidRPr="00987927">
        <w:rPr>
          <w:b/>
          <w:bCs/>
          <w:color w:val="00B0F0"/>
        </w:rPr>
        <w:t>MANAGEMENT &amp; HEALTHCARE PLANNING</w:t>
      </w:r>
    </w:p>
    <w:p w14:paraId="08BB0F1D" w14:textId="4E96E367" w:rsidR="00974859" w:rsidRPr="00974859" w:rsidRDefault="00974859" w:rsidP="00974859">
      <w:pPr>
        <w:rPr>
          <w:b/>
          <w:bCs/>
        </w:rPr>
      </w:pPr>
      <w:r w:rsidRPr="00974859">
        <w:rPr>
          <w:b/>
          <w:bCs/>
        </w:rPr>
        <w:t>3.1 Staff Training and Competency</w:t>
      </w:r>
    </w:p>
    <w:p w14:paraId="0B3F9199" w14:textId="77777777" w:rsidR="00974859" w:rsidRPr="00974859" w:rsidRDefault="00974859" w:rsidP="00974859">
      <w:r w:rsidRPr="00974859">
        <w:t>Hill Top School ensures that all staff who support pupils with medical conditions receive appropriate, sufficient and up</w:t>
      </w:r>
      <w:r w:rsidRPr="00974859">
        <w:noBreakHyphen/>
        <w:t>to</w:t>
      </w:r>
      <w:r w:rsidRPr="00974859">
        <w:noBreakHyphen/>
        <w:t>date training before taking responsibility for administering medication or carrying out medical procedures.</w:t>
      </w:r>
    </w:p>
    <w:p w14:paraId="20C147B1" w14:textId="77777777" w:rsidR="00974859" w:rsidRPr="00974859" w:rsidRDefault="00974859" w:rsidP="00974859">
      <w:r w:rsidRPr="00974859">
        <w:t>Training will be:</w:t>
      </w:r>
    </w:p>
    <w:p w14:paraId="31E8121D" w14:textId="77777777" w:rsidR="00974859" w:rsidRPr="00974859" w:rsidRDefault="00974859" w:rsidP="00974859">
      <w:pPr>
        <w:pStyle w:val="PolicyBullets"/>
        <w:ind w:left="851" w:hanging="284"/>
      </w:pPr>
      <w:r w:rsidRPr="00974859">
        <w:t>Child</w:t>
      </w:r>
      <w:r w:rsidRPr="00974859">
        <w:noBreakHyphen/>
        <w:t>specific where needed and delivered by a qualified health professional.</w:t>
      </w:r>
    </w:p>
    <w:p w14:paraId="2F0BC0F2" w14:textId="77777777" w:rsidR="00974859" w:rsidRPr="00974859" w:rsidRDefault="00974859" w:rsidP="00974859">
      <w:pPr>
        <w:pStyle w:val="PolicyBullets"/>
        <w:ind w:left="851" w:hanging="284"/>
      </w:pPr>
      <w:r w:rsidRPr="00974859">
        <w:t>Regularly refreshed, with competency reviewed through observation and ongoing professional development.</w:t>
      </w:r>
    </w:p>
    <w:p w14:paraId="70F5D8A8" w14:textId="77777777" w:rsidR="00974859" w:rsidRPr="00974859" w:rsidRDefault="00974859" w:rsidP="00974859">
      <w:pPr>
        <w:pStyle w:val="PolicyBullets"/>
        <w:ind w:left="851" w:hanging="284"/>
      </w:pPr>
      <w:r w:rsidRPr="00974859">
        <w:t>Proportionate to the procedure, ensuring staff understand the pupil’s condition, symptoms, triggers, medication, preventative strategies and emergency actions.</w:t>
      </w:r>
    </w:p>
    <w:p w14:paraId="28A51A93" w14:textId="77777777" w:rsidR="00974859" w:rsidRDefault="00974859" w:rsidP="00974859"/>
    <w:p w14:paraId="22858F95" w14:textId="202AE522" w:rsidR="00974859" w:rsidRPr="00974859" w:rsidRDefault="00974859" w:rsidP="00974859">
      <w:r w:rsidRPr="00974859">
        <w:t>New staff receive medical</w:t>
      </w:r>
      <w:r w:rsidRPr="00974859">
        <w:noBreakHyphen/>
        <w:t>needs induction, including information on pupils in their class or subject area. Supply staff are briefed on relevant medical information and provided access to essential plans and procedures.</w:t>
      </w:r>
    </w:p>
    <w:p w14:paraId="78E205FE" w14:textId="77777777" w:rsidR="00974859" w:rsidRPr="00974859" w:rsidRDefault="00974859" w:rsidP="00974859">
      <w:r w:rsidRPr="00974859">
        <w:lastRenderedPageBreak/>
        <w:t>In an emergency where no trained staff member is available, any staff member may administer emergency medication (e.g., spare AAI, emergency salbutamol) as part of the school’s duty of care. Staff will always be supported for acting in the pupil’s best interests.</w:t>
      </w:r>
    </w:p>
    <w:p w14:paraId="120CCA53" w14:textId="77777777" w:rsidR="00974859" w:rsidRPr="00974859" w:rsidRDefault="00974859" w:rsidP="00974859">
      <w:r w:rsidRPr="00974859">
        <w:t>Staff must promptly share any concerns about training needs or competency with the Headteacher to ensure additional support is provided.</w:t>
      </w:r>
    </w:p>
    <w:p w14:paraId="77002C3C" w14:textId="77777777" w:rsidR="00974859" w:rsidRDefault="00974859" w:rsidP="00974859"/>
    <w:p w14:paraId="05769731" w14:textId="5765C9EB" w:rsidR="00974859" w:rsidRPr="00974859" w:rsidRDefault="00974859" w:rsidP="00974859">
      <w:pPr>
        <w:rPr>
          <w:b/>
          <w:bCs/>
        </w:rPr>
      </w:pPr>
      <w:r w:rsidRPr="00974859">
        <w:rPr>
          <w:b/>
          <w:bCs/>
        </w:rPr>
        <w:t>3.2 Self</w:t>
      </w:r>
      <w:r w:rsidRPr="00974859">
        <w:rPr>
          <w:b/>
          <w:bCs/>
        </w:rPr>
        <w:noBreakHyphen/>
        <w:t>Management by Pupils</w:t>
      </w:r>
    </w:p>
    <w:p w14:paraId="3192F81C" w14:textId="77777777" w:rsidR="00974859" w:rsidRPr="00974859" w:rsidRDefault="00974859" w:rsidP="00974859">
      <w:r w:rsidRPr="00974859">
        <w:t>Where appropriate and agreed with parents/carers and health professionals, pupils who are competent may take responsibility for managing aspects of their own medical needs. This is recorded in their IHP and/or risk assessment.</w:t>
      </w:r>
    </w:p>
    <w:p w14:paraId="6E4524AF" w14:textId="77777777" w:rsidR="00974859" w:rsidRPr="00974859" w:rsidRDefault="00974859" w:rsidP="00974859">
      <w:r w:rsidRPr="00974859">
        <w:t>Self</w:t>
      </w:r>
      <w:r w:rsidRPr="00974859">
        <w:noBreakHyphen/>
        <w:t>management may include:</w:t>
      </w:r>
    </w:p>
    <w:p w14:paraId="6D9D3798" w14:textId="77777777" w:rsidR="00974859" w:rsidRPr="00974859" w:rsidRDefault="00974859" w:rsidP="00974859">
      <w:pPr>
        <w:pStyle w:val="PolicyBullets"/>
        <w:ind w:left="851" w:hanging="284"/>
      </w:pPr>
      <w:r w:rsidRPr="00974859">
        <w:t>Carrying and safely using their own medication (e.g., reliever inhaler, insulin pen)</w:t>
      </w:r>
    </w:p>
    <w:p w14:paraId="436AC352" w14:textId="77777777" w:rsidR="00974859" w:rsidRPr="00974859" w:rsidRDefault="00974859" w:rsidP="00974859">
      <w:pPr>
        <w:pStyle w:val="PolicyBullets"/>
        <w:ind w:left="851" w:hanging="284"/>
      </w:pPr>
      <w:r w:rsidRPr="00974859">
        <w:t>Recognising symptoms and requesting help</w:t>
      </w:r>
    </w:p>
    <w:p w14:paraId="71D3F96D" w14:textId="77777777" w:rsidR="00974859" w:rsidRPr="00974859" w:rsidRDefault="00974859" w:rsidP="00974859">
      <w:pPr>
        <w:pStyle w:val="PolicyBullets"/>
        <w:ind w:left="851" w:hanging="284"/>
      </w:pPr>
      <w:r w:rsidRPr="00974859">
        <w:t>Administering medication under supervision</w:t>
      </w:r>
    </w:p>
    <w:p w14:paraId="1C769460" w14:textId="77777777" w:rsidR="00974859" w:rsidRDefault="00974859" w:rsidP="00974859"/>
    <w:p w14:paraId="6C14C63A" w14:textId="6E430729" w:rsidR="00974859" w:rsidRPr="00974859" w:rsidRDefault="00974859" w:rsidP="00974859">
      <w:r w:rsidRPr="00974859">
        <w:t>Where self</w:t>
      </w:r>
      <w:r w:rsidRPr="00974859">
        <w:noBreakHyphen/>
        <w:t>management is not appropriate, staff will ensure medication is stored safely but remains immediately accessible.</w:t>
      </w:r>
    </w:p>
    <w:p w14:paraId="7405942E" w14:textId="77777777" w:rsidR="00974859" w:rsidRPr="00974859" w:rsidRDefault="00974859" w:rsidP="00974859">
      <w:r w:rsidRPr="00974859">
        <w:t>Refusals to take medication must be recorded and communicated to parents/carers. Misuse of medication (including controlled drugs) will be treated seriously and managed appropriately.</w:t>
      </w:r>
    </w:p>
    <w:p w14:paraId="1512A552" w14:textId="0C26F0AF" w:rsidR="00974859" w:rsidRPr="00974859" w:rsidRDefault="00974859" w:rsidP="00974859"/>
    <w:p w14:paraId="075CF0F7" w14:textId="77777777" w:rsidR="00974859" w:rsidRPr="00835625" w:rsidRDefault="00974859" w:rsidP="00974859">
      <w:pPr>
        <w:rPr>
          <w:b/>
          <w:bCs/>
        </w:rPr>
      </w:pPr>
      <w:r w:rsidRPr="00835625">
        <w:rPr>
          <w:b/>
          <w:bCs/>
        </w:rPr>
        <w:t>3.3 Individual Healthcare Plans (IHPs / MHCPs)</w:t>
      </w:r>
    </w:p>
    <w:p w14:paraId="1394F3B9" w14:textId="77777777" w:rsidR="00974859" w:rsidRPr="00974859" w:rsidRDefault="00974859" w:rsidP="00974859">
      <w:r w:rsidRPr="00974859">
        <w:t>Pupils with long</w:t>
      </w:r>
      <w:r w:rsidRPr="00974859">
        <w:noBreakHyphen/>
        <w:t>term, ongoing or complex medical needs will have an Individual Healthcare Plan (IHP) or Medical Health Care Plan (MHCP), developed collaboratively by:</w:t>
      </w:r>
    </w:p>
    <w:p w14:paraId="5456B854" w14:textId="77777777" w:rsidR="00974859" w:rsidRPr="00974859" w:rsidRDefault="00974859" w:rsidP="00974859">
      <w:pPr>
        <w:pStyle w:val="PolicyBullets"/>
        <w:ind w:left="851" w:hanging="284"/>
      </w:pPr>
      <w:r w:rsidRPr="00974859">
        <w:t>Parents/carers</w:t>
      </w:r>
    </w:p>
    <w:p w14:paraId="1DEA4A3B" w14:textId="77777777" w:rsidR="00974859" w:rsidRPr="00974859" w:rsidRDefault="00974859" w:rsidP="00974859">
      <w:pPr>
        <w:pStyle w:val="PolicyBullets"/>
        <w:ind w:left="851" w:hanging="284"/>
      </w:pPr>
      <w:r w:rsidRPr="00974859">
        <w:t>School staff</w:t>
      </w:r>
    </w:p>
    <w:p w14:paraId="402E797F" w14:textId="77777777" w:rsidR="00974859" w:rsidRPr="00974859" w:rsidRDefault="00974859" w:rsidP="00974859">
      <w:pPr>
        <w:pStyle w:val="PolicyBullets"/>
        <w:ind w:left="851" w:hanging="284"/>
      </w:pPr>
      <w:r w:rsidRPr="00974859">
        <w:t>Relevant health professionals</w:t>
      </w:r>
    </w:p>
    <w:p w14:paraId="51F7E297" w14:textId="77777777" w:rsidR="00974859" w:rsidRPr="00974859" w:rsidRDefault="00974859" w:rsidP="00974859">
      <w:pPr>
        <w:pStyle w:val="PolicyBullets"/>
        <w:ind w:left="851" w:hanging="284"/>
      </w:pPr>
      <w:r w:rsidRPr="00974859">
        <w:t>The pupil, where appropriate</w:t>
      </w:r>
    </w:p>
    <w:p w14:paraId="2DBC9273" w14:textId="77777777" w:rsidR="00974859" w:rsidRPr="00974859" w:rsidRDefault="00974859" w:rsidP="00974859">
      <w:r w:rsidRPr="00974859">
        <w:t>IHPs detail:</w:t>
      </w:r>
    </w:p>
    <w:p w14:paraId="364B0637" w14:textId="77777777" w:rsidR="00974859" w:rsidRPr="00974859" w:rsidRDefault="00974859" w:rsidP="00974859">
      <w:pPr>
        <w:pStyle w:val="PolicyBullets"/>
        <w:ind w:left="851" w:hanging="284"/>
      </w:pPr>
      <w:r w:rsidRPr="00974859">
        <w:t>The pupil’s medical condition and needs</w:t>
      </w:r>
    </w:p>
    <w:p w14:paraId="773A4DE9" w14:textId="77777777" w:rsidR="00974859" w:rsidRPr="00974859" w:rsidRDefault="00974859" w:rsidP="00974859">
      <w:pPr>
        <w:pStyle w:val="PolicyBullets"/>
        <w:ind w:left="851" w:hanging="284"/>
      </w:pPr>
      <w:r w:rsidRPr="00974859">
        <w:t>Medication, dosage, storage and arrangements for administration</w:t>
      </w:r>
    </w:p>
    <w:p w14:paraId="12CBCCFF" w14:textId="77777777" w:rsidR="00974859" w:rsidRPr="00974859" w:rsidRDefault="00974859" w:rsidP="00974859">
      <w:pPr>
        <w:pStyle w:val="PolicyBullets"/>
        <w:ind w:left="851" w:hanging="284"/>
      </w:pPr>
      <w:r w:rsidRPr="00974859">
        <w:t>Daily care and required support</w:t>
      </w:r>
    </w:p>
    <w:p w14:paraId="2F841519" w14:textId="77777777" w:rsidR="00974859" w:rsidRPr="00974859" w:rsidRDefault="00974859" w:rsidP="00974859">
      <w:pPr>
        <w:pStyle w:val="PolicyBullets"/>
        <w:ind w:left="851" w:hanging="284"/>
      </w:pPr>
      <w:r w:rsidRPr="00974859">
        <w:t>Symptoms, triggers and early warning signs</w:t>
      </w:r>
    </w:p>
    <w:p w14:paraId="792A3E57" w14:textId="77777777" w:rsidR="00974859" w:rsidRPr="00974859" w:rsidRDefault="00974859" w:rsidP="00974859">
      <w:pPr>
        <w:pStyle w:val="PolicyBullets"/>
        <w:ind w:left="851" w:hanging="284"/>
      </w:pPr>
      <w:r w:rsidRPr="00974859">
        <w:t>Emergency procedures</w:t>
      </w:r>
    </w:p>
    <w:p w14:paraId="64A67CC6" w14:textId="77777777" w:rsidR="00974859" w:rsidRPr="00974859" w:rsidRDefault="00974859" w:rsidP="00974859">
      <w:pPr>
        <w:pStyle w:val="PolicyBullets"/>
        <w:ind w:left="851" w:hanging="284"/>
      </w:pPr>
      <w:r w:rsidRPr="00974859">
        <w:t>Staff training requirements</w:t>
      </w:r>
    </w:p>
    <w:p w14:paraId="620DAACB" w14:textId="77777777" w:rsidR="00974859" w:rsidRPr="00974859" w:rsidRDefault="00974859" w:rsidP="00974859">
      <w:pPr>
        <w:pStyle w:val="PolicyBullets"/>
        <w:ind w:left="851" w:hanging="284"/>
      </w:pPr>
      <w:r w:rsidRPr="00974859">
        <w:t>Confidentiality, information</w:t>
      </w:r>
      <w:r w:rsidRPr="00974859">
        <w:noBreakHyphen/>
        <w:t>sharing and review arrangements</w:t>
      </w:r>
    </w:p>
    <w:p w14:paraId="415E190B" w14:textId="77777777" w:rsidR="00974859" w:rsidRPr="00974859" w:rsidRDefault="00974859" w:rsidP="00974859">
      <w:pPr>
        <w:pStyle w:val="PolicyBullets"/>
        <w:ind w:left="851" w:hanging="284"/>
      </w:pPr>
      <w:r w:rsidRPr="00974859">
        <w:t>Adjustments required for curriculum access, trips and clubs</w:t>
      </w:r>
    </w:p>
    <w:p w14:paraId="30BB56CD" w14:textId="77777777" w:rsidR="00974859" w:rsidRDefault="00974859" w:rsidP="00974859"/>
    <w:p w14:paraId="51F39908" w14:textId="4C81F5B1" w:rsidR="00974859" w:rsidRPr="00974859" w:rsidRDefault="00974859" w:rsidP="00974859">
      <w:r>
        <w:t>T</w:t>
      </w:r>
      <w:r w:rsidRPr="00974859">
        <w:t>he IHP will be linked and aligned</w:t>
      </w:r>
      <w:r>
        <w:t xml:space="preserve"> toa pupils </w:t>
      </w:r>
      <w:r w:rsidRPr="00974859">
        <w:t>Education, Health and Care (EHC) plan,</w:t>
      </w:r>
    </w:p>
    <w:p w14:paraId="5C0790C6" w14:textId="77777777" w:rsidR="00974859" w:rsidRPr="00B933B1" w:rsidRDefault="00974859" w:rsidP="00974859">
      <w:pPr>
        <w:rPr>
          <w:b/>
          <w:bCs/>
        </w:rPr>
      </w:pPr>
      <w:r w:rsidRPr="00B933B1">
        <w:rPr>
          <w:b/>
          <w:bCs/>
        </w:rPr>
        <w:t>3.4 Purpose of IHPs</w:t>
      </w:r>
    </w:p>
    <w:p w14:paraId="2949DF23" w14:textId="77777777" w:rsidR="00974859" w:rsidRPr="00974859" w:rsidRDefault="00974859" w:rsidP="00974859">
      <w:r w:rsidRPr="00974859">
        <w:t>An IHP ensures that:</w:t>
      </w:r>
    </w:p>
    <w:p w14:paraId="12020813" w14:textId="77777777" w:rsidR="00974859" w:rsidRPr="00974859" w:rsidRDefault="00974859" w:rsidP="00974859">
      <w:pPr>
        <w:pStyle w:val="PolicyBullets"/>
        <w:ind w:left="851" w:hanging="284"/>
      </w:pPr>
      <w:r w:rsidRPr="00974859">
        <w:t>Staff understand a pupil’s medical needs</w:t>
      </w:r>
    </w:p>
    <w:p w14:paraId="72FC89E1" w14:textId="77777777" w:rsidR="00974859" w:rsidRPr="00974859" w:rsidRDefault="00974859" w:rsidP="00974859">
      <w:pPr>
        <w:pStyle w:val="PolicyBullets"/>
        <w:ind w:left="851" w:hanging="284"/>
      </w:pPr>
      <w:r w:rsidRPr="00974859">
        <w:t>Safe arrangements are in place for medication and emergencies</w:t>
      </w:r>
    </w:p>
    <w:p w14:paraId="5D4279CB" w14:textId="77777777" w:rsidR="00974859" w:rsidRPr="00974859" w:rsidRDefault="00974859" w:rsidP="00974859">
      <w:pPr>
        <w:pStyle w:val="PolicyBullets"/>
        <w:ind w:left="851" w:hanging="284"/>
      </w:pPr>
      <w:r w:rsidRPr="00974859">
        <w:t>Parents/carers and professionals contribute consistently</w:t>
      </w:r>
    </w:p>
    <w:p w14:paraId="5A4740BA" w14:textId="77777777" w:rsidR="00974859" w:rsidRPr="00974859" w:rsidRDefault="00974859" w:rsidP="00974859">
      <w:pPr>
        <w:pStyle w:val="PolicyBullets"/>
        <w:ind w:left="851" w:hanging="284"/>
      </w:pPr>
      <w:r w:rsidRPr="00974859">
        <w:t>Barriers to learning, participation or attendance are reduced</w:t>
      </w:r>
    </w:p>
    <w:p w14:paraId="7A8B138E" w14:textId="77777777" w:rsidR="00974859" w:rsidRPr="00974859" w:rsidRDefault="00974859" w:rsidP="00974859">
      <w:pPr>
        <w:pStyle w:val="PolicyBullets"/>
        <w:ind w:left="851" w:hanging="284"/>
      </w:pPr>
      <w:r w:rsidRPr="00974859">
        <w:t>Medical information is communicated securely and appropriately across the school</w:t>
      </w:r>
    </w:p>
    <w:p w14:paraId="447A35AF" w14:textId="77777777" w:rsidR="00974859" w:rsidRPr="00974859" w:rsidRDefault="00974859" w:rsidP="00974859">
      <w:pPr>
        <w:pStyle w:val="PolicyBullets"/>
        <w:ind w:left="851" w:hanging="284"/>
      </w:pPr>
      <w:r w:rsidRPr="00974859">
        <w:t>IHPs help ensure continuity, clarity and confidence for pupils, staff and families.</w:t>
      </w:r>
    </w:p>
    <w:p w14:paraId="1F6A413C" w14:textId="632AD381" w:rsidR="00974859" w:rsidRPr="00974859" w:rsidRDefault="00974859" w:rsidP="00974859"/>
    <w:p w14:paraId="4A555949" w14:textId="77777777" w:rsidR="00974859" w:rsidRPr="00974859" w:rsidRDefault="00974859" w:rsidP="00974859">
      <w:pPr>
        <w:ind w:left="720" w:hanging="720"/>
        <w:rPr>
          <w:b/>
          <w:bCs/>
        </w:rPr>
      </w:pPr>
      <w:r w:rsidRPr="00974859">
        <w:rPr>
          <w:b/>
          <w:bCs/>
        </w:rPr>
        <w:t>3.5 Development and Review</w:t>
      </w:r>
    </w:p>
    <w:p w14:paraId="474F3217" w14:textId="77777777" w:rsidR="00974859" w:rsidRPr="00974859" w:rsidRDefault="00974859" w:rsidP="00974859">
      <w:r w:rsidRPr="00974859">
        <w:t>IHPs will be:</w:t>
      </w:r>
    </w:p>
    <w:p w14:paraId="44417DC3" w14:textId="77777777" w:rsidR="00974859" w:rsidRPr="00974859" w:rsidRDefault="00974859" w:rsidP="002A37BB">
      <w:pPr>
        <w:numPr>
          <w:ilvl w:val="0"/>
          <w:numId w:val="7"/>
        </w:numPr>
      </w:pPr>
      <w:r w:rsidRPr="00974859">
        <w:t>Developed on admission or when a new medical need is identified</w:t>
      </w:r>
    </w:p>
    <w:p w14:paraId="1F8280C7" w14:textId="77777777" w:rsidR="00974859" w:rsidRPr="00974859" w:rsidRDefault="00974859" w:rsidP="002A37BB">
      <w:pPr>
        <w:numPr>
          <w:ilvl w:val="0"/>
          <w:numId w:val="7"/>
        </w:numPr>
      </w:pPr>
      <w:r w:rsidRPr="00974859">
        <w:t xml:space="preserve">Reviewed at least annually, or sooner if: </w:t>
      </w:r>
    </w:p>
    <w:p w14:paraId="6C930B16" w14:textId="77777777" w:rsidR="00974859" w:rsidRPr="00974859" w:rsidRDefault="00974859" w:rsidP="00047AF7">
      <w:pPr>
        <w:pStyle w:val="PolicyBullets"/>
        <w:numPr>
          <w:ilvl w:val="1"/>
          <w:numId w:val="5"/>
        </w:numPr>
      </w:pPr>
      <w:r w:rsidRPr="00974859">
        <w:t>medical needs change</w:t>
      </w:r>
    </w:p>
    <w:p w14:paraId="601D3F0E" w14:textId="77777777" w:rsidR="00974859" w:rsidRPr="00974859" w:rsidRDefault="00974859" w:rsidP="00047AF7">
      <w:pPr>
        <w:pStyle w:val="PolicyBullets"/>
        <w:numPr>
          <w:ilvl w:val="1"/>
          <w:numId w:val="5"/>
        </w:numPr>
      </w:pPr>
      <w:r w:rsidRPr="00974859">
        <w:t>new symptoms or treatments arise</w:t>
      </w:r>
    </w:p>
    <w:p w14:paraId="5D08E3DC" w14:textId="77777777" w:rsidR="00974859" w:rsidRPr="00974859" w:rsidRDefault="00974859" w:rsidP="00047AF7">
      <w:pPr>
        <w:pStyle w:val="PolicyBullets"/>
        <w:numPr>
          <w:ilvl w:val="1"/>
          <w:numId w:val="5"/>
        </w:numPr>
      </w:pPr>
      <w:r w:rsidRPr="00974859">
        <w:t>a pupil returns after hospitalisation</w:t>
      </w:r>
    </w:p>
    <w:p w14:paraId="391A5EB7" w14:textId="77777777" w:rsidR="00974859" w:rsidRPr="00974859" w:rsidRDefault="00974859" w:rsidP="00047AF7">
      <w:pPr>
        <w:pStyle w:val="PolicyBullets"/>
        <w:numPr>
          <w:ilvl w:val="1"/>
          <w:numId w:val="5"/>
        </w:numPr>
      </w:pPr>
      <w:r w:rsidRPr="00974859">
        <w:t>there is a significant medical incident or near</w:t>
      </w:r>
      <w:r w:rsidRPr="00974859">
        <w:noBreakHyphen/>
        <w:t>miss</w:t>
      </w:r>
    </w:p>
    <w:p w14:paraId="21FE0126" w14:textId="77777777" w:rsidR="00047AF7" w:rsidRDefault="00047AF7" w:rsidP="00974859"/>
    <w:p w14:paraId="43B06C9F" w14:textId="0320F259" w:rsidR="00974859" w:rsidRPr="00974859" w:rsidRDefault="00974859" w:rsidP="00974859">
      <w:r w:rsidRPr="00974859">
        <w:t>Parents/carers are responsible for providing up</w:t>
      </w:r>
      <w:r w:rsidRPr="00974859">
        <w:noBreakHyphen/>
        <w:t>to</w:t>
      </w:r>
      <w:r w:rsidRPr="00974859">
        <w:noBreakHyphen/>
        <w:t>date information and medication.</w:t>
      </w:r>
      <w:r w:rsidRPr="00974859">
        <w:br/>
        <w:t>School staff are responsible for ensuring plans are followed, shared with relevant staff and stored confidentially.</w:t>
      </w:r>
    </w:p>
    <w:p w14:paraId="6243D6F1" w14:textId="287EC6DB" w:rsidR="00974859" w:rsidRPr="00974859" w:rsidRDefault="00974859" w:rsidP="00974859"/>
    <w:p w14:paraId="5F99CAD1" w14:textId="77777777" w:rsidR="00974859" w:rsidRPr="00974859" w:rsidRDefault="00974859" w:rsidP="00047AF7">
      <w:pPr>
        <w:rPr>
          <w:b/>
          <w:bCs/>
        </w:rPr>
      </w:pPr>
      <w:r w:rsidRPr="00974859">
        <w:rPr>
          <w:b/>
          <w:bCs/>
        </w:rPr>
        <w:t>3.6 Individual Risk Assessments</w:t>
      </w:r>
    </w:p>
    <w:p w14:paraId="2A06AA04" w14:textId="2B04EC6E" w:rsidR="00974859" w:rsidRPr="00974859" w:rsidRDefault="00974859" w:rsidP="00974859">
      <w:r w:rsidRPr="00974859">
        <w:t xml:space="preserve">In addition to the IHP, pupils with significant medical needs will have medical </w:t>
      </w:r>
      <w:r w:rsidR="00047AF7">
        <w:t xml:space="preserve">section added to their </w:t>
      </w:r>
      <w:r w:rsidRPr="00974859">
        <w:t>risk assessment that identifies:</w:t>
      </w:r>
    </w:p>
    <w:p w14:paraId="5CB5191E" w14:textId="77777777" w:rsidR="00974859" w:rsidRPr="00974859" w:rsidRDefault="00974859" w:rsidP="00047AF7">
      <w:pPr>
        <w:pStyle w:val="PolicyBullets"/>
        <w:ind w:left="851" w:hanging="284"/>
      </w:pPr>
      <w:r w:rsidRPr="00974859">
        <w:t>Key medical information</w:t>
      </w:r>
    </w:p>
    <w:p w14:paraId="2A91808C" w14:textId="77777777" w:rsidR="00974859" w:rsidRPr="00974859" w:rsidRDefault="00974859" w:rsidP="00047AF7">
      <w:pPr>
        <w:pStyle w:val="PolicyBullets"/>
        <w:ind w:left="851" w:hanging="284"/>
      </w:pPr>
      <w:r w:rsidRPr="00974859">
        <w:t>Known hazards or triggers</w:t>
      </w:r>
    </w:p>
    <w:p w14:paraId="2AFD3CDF" w14:textId="77777777" w:rsidR="00974859" w:rsidRPr="00974859" w:rsidRDefault="00974859" w:rsidP="00047AF7">
      <w:pPr>
        <w:pStyle w:val="PolicyBullets"/>
        <w:ind w:left="851" w:hanging="284"/>
      </w:pPr>
      <w:r w:rsidRPr="00974859">
        <w:t>Reasonable adjustments</w:t>
      </w:r>
    </w:p>
    <w:p w14:paraId="501511D3" w14:textId="77777777" w:rsidR="00974859" w:rsidRPr="00974859" w:rsidRDefault="00974859" w:rsidP="00047AF7">
      <w:pPr>
        <w:pStyle w:val="PolicyBullets"/>
        <w:ind w:left="851" w:hanging="284"/>
      </w:pPr>
      <w:r w:rsidRPr="00974859">
        <w:t>Emergency arrangements</w:t>
      </w:r>
    </w:p>
    <w:p w14:paraId="5359AB2F" w14:textId="77777777" w:rsidR="00974859" w:rsidRPr="00974859" w:rsidRDefault="00974859" w:rsidP="00047AF7">
      <w:pPr>
        <w:pStyle w:val="PolicyBullets"/>
        <w:ind w:left="851" w:hanging="284"/>
      </w:pPr>
      <w:r w:rsidRPr="00974859">
        <w:t>Staffing or supervision requirements</w:t>
      </w:r>
    </w:p>
    <w:p w14:paraId="32091A9E" w14:textId="77777777" w:rsidR="00974859" w:rsidRPr="00974859" w:rsidRDefault="00974859" w:rsidP="00047AF7">
      <w:pPr>
        <w:pStyle w:val="PolicyBullets"/>
        <w:ind w:left="851" w:hanging="284"/>
      </w:pPr>
      <w:r w:rsidRPr="00974859">
        <w:t>Off</w:t>
      </w:r>
      <w:r w:rsidRPr="00974859">
        <w:noBreakHyphen/>
        <w:t>site / trip considerations</w:t>
      </w:r>
    </w:p>
    <w:p w14:paraId="224EF27F" w14:textId="77777777" w:rsidR="00974859" w:rsidRPr="00974859" w:rsidRDefault="00974859" w:rsidP="00974859">
      <w:r w:rsidRPr="00974859">
        <w:t>Risk assessments are reviewed routinely and whenever medical needs change.</w:t>
      </w:r>
    </w:p>
    <w:p w14:paraId="49B9B679" w14:textId="6BD49F6E" w:rsidR="00974859" w:rsidRPr="00974859" w:rsidRDefault="00974859" w:rsidP="00974859"/>
    <w:p w14:paraId="18FB0637" w14:textId="77777777" w:rsidR="00047AF7" w:rsidRDefault="00047AF7" w:rsidP="00047AF7"/>
    <w:p w14:paraId="79E5A793" w14:textId="77777777" w:rsidR="00047AF7" w:rsidRDefault="00047AF7" w:rsidP="00047AF7"/>
    <w:p w14:paraId="749A0C9B" w14:textId="712A2BF7" w:rsidR="00974859" w:rsidRPr="00974859" w:rsidRDefault="00974859" w:rsidP="00047AF7">
      <w:pPr>
        <w:rPr>
          <w:b/>
          <w:bCs/>
        </w:rPr>
      </w:pPr>
      <w:r w:rsidRPr="00974859">
        <w:rPr>
          <w:b/>
          <w:bCs/>
        </w:rPr>
        <w:t>3.7 Notification Procedure</w:t>
      </w:r>
    </w:p>
    <w:p w14:paraId="54E28F8B" w14:textId="77777777" w:rsidR="00974859" w:rsidRPr="00974859" w:rsidRDefault="00974859" w:rsidP="00974859">
      <w:r w:rsidRPr="00974859">
        <w:t>When the school is notified of a pupil requiring medical support:</w:t>
      </w:r>
    </w:p>
    <w:p w14:paraId="12A99D71" w14:textId="77777777" w:rsidR="00974859" w:rsidRPr="00974859" w:rsidRDefault="00974859" w:rsidP="002A37BB">
      <w:pPr>
        <w:pStyle w:val="PolicyBullets"/>
        <w:numPr>
          <w:ilvl w:val="0"/>
          <w:numId w:val="8"/>
        </w:numPr>
      </w:pPr>
      <w:r w:rsidRPr="00974859">
        <w:t>The parent, member of staff or health professional informs the SENDCo or Headteacher.</w:t>
      </w:r>
    </w:p>
    <w:p w14:paraId="1009B8A4" w14:textId="77777777" w:rsidR="00974859" w:rsidRPr="00974859" w:rsidRDefault="00974859" w:rsidP="002A37BB">
      <w:pPr>
        <w:pStyle w:val="PolicyBullets"/>
        <w:numPr>
          <w:ilvl w:val="0"/>
          <w:numId w:val="8"/>
        </w:numPr>
      </w:pPr>
      <w:r w:rsidRPr="00974859">
        <w:t>A meeting is arranged (involving parents, health professionals, and the pupil where appropriate).</w:t>
      </w:r>
    </w:p>
    <w:p w14:paraId="5FFD3515" w14:textId="77777777" w:rsidR="00974859" w:rsidRPr="00974859" w:rsidRDefault="00974859" w:rsidP="002A37BB">
      <w:pPr>
        <w:pStyle w:val="PolicyBullets"/>
        <w:numPr>
          <w:ilvl w:val="0"/>
          <w:numId w:val="8"/>
        </w:numPr>
      </w:pPr>
      <w:r w:rsidRPr="00974859">
        <w:t>An IHP and any necessary risk assessments are developed.</w:t>
      </w:r>
    </w:p>
    <w:p w14:paraId="0FEA47BD" w14:textId="77777777" w:rsidR="00974859" w:rsidRPr="00974859" w:rsidRDefault="00974859" w:rsidP="002A37BB">
      <w:pPr>
        <w:pStyle w:val="PolicyBullets"/>
        <w:numPr>
          <w:ilvl w:val="0"/>
          <w:numId w:val="8"/>
        </w:numPr>
      </w:pPr>
      <w:r w:rsidRPr="00974859">
        <w:t>Interim measures are put in place immediately if necessary.</w:t>
      </w:r>
    </w:p>
    <w:p w14:paraId="29CEE0B9" w14:textId="77777777" w:rsidR="00974859" w:rsidRPr="00974859" w:rsidRDefault="00974859" w:rsidP="002A37BB">
      <w:pPr>
        <w:pStyle w:val="PolicyBullets"/>
        <w:numPr>
          <w:ilvl w:val="0"/>
          <w:numId w:val="8"/>
        </w:numPr>
      </w:pPr>
      <w:r w:rsidRPr="00974859">
        <w:t>For new admissions or mid</w:t>
      </w:r>
      <w:r w:rsidRPr="00974859">
        <w:noBreakHyphen/>
        <w:t>term entrants, arrangements will be established within two weeks.</w:t>
      </w:r>
    </w:p>
    <w:p w14:paraId="008FE27E" w14:textId="4740F154" w:rsidR="00974859" w:rsidRPr="00974859" w:rsidRDefault="00974859" w:rsidP="00974859"/>
    <w:p w14:paraId="2AF0A19D" w14:textId="77777777" w:rsidR="00974859" w:rsidRPr="00974859" w:rsidRDefault="00974859" w:rsidP="00047AF7">
      <w:pPr>
        <w:rPr>
          <w:b/>
          <w:bCs/>
        </w:rPr>
      </w:pPr>
      <w:r w:rsidRPr="00974859">
        <w:rPr>
          <w:b/>
          <w:bCs/>
        </w:rPr>
        <w:t>3.8 Admissions and Reintegration</w:t>
      </w:r>
    </w:p>
    <w:p w14:paraId="6C74D375" w14:textId="77777777" w:rsidR="00974859" w:rsidRPr="00974859" w:rsidRDefault="00974859" w:rsidP="00974859">
      <w:r w:rsidRPr="00974859">
        <w:t>No pupil will be refused admission on medical grounds unless doing so would pose a significant health and safety risk to the pupil or others.</w:t>
      </w:r>
    </w:p>
    <w:p w14:paraId="58E12986" w14:textId="77777777" w:rsidR="00974859" w:rsidRPr="00974859" w:rsidRDefault="00974859" w:rsidP="00974859">
      <w:r w:rsidRPr="00974859">
        <w:t>Reintegration after medical absence will be supported through:</w:t>
      </w:r>
    </w:p>
    <w:p w14:paraId="5102DF35" w14:textId="77777777" w:rsidR="00974859" w:rsidRPr="00974859" w:rsidRDefault="00974859" w:rsidP="00047AF7">
      <w:pPr>
        <w:pStyle w:val="PolicyBullets"/>
        <w:ind w:left="851" w:hanging="284"/>
      </w:pPr>
      <w:r w:rsidRPr="00974859">
        <w:t>Updated IHPs</w:t>
      </w:r>
    </w:p>
    <w:p w14:paraId="7639D2CF" w14:textId="77777777" w:rsidR="00974859" w:rsidRPr="00974859" w:rsidRDefault="00974859" w:rsidP="00047AF7">
      <w:pPr>
        <w:pStyle w:val="PolicyBullets"/>
        <w:ind w:left="851" w:hanging="284"/>
      </w:pPr>
      <w:r w:rsidRPr="00974859">
        <w:t>Adjusted timetables if appropriate</w:t>
      </w:r>
    </w:p>
    <w:p w14:paraId="2359583F" w14:textId="77777777" w:rsidR="00974859" w:rsidRPr="00974859" w:rsidRDefault="00974859" w:rsidP="00047AF7">
      <w:pPr>
        <w:pStyle w:val="PolicyBullets"/>
        <w:ind w:left="851" w:hanging="284"/>
      </w:pPr>
      <w:r w:rsidRPr="00974859">
        <w:t>Communication with health professionals</w:t>
      </w:r>
    </w:p>
    <w:p w14:paraId="359B24E8" w14:textId="77777777" w:rsidR="00974859" w:rsidRPr="00974859" w:rsidRDefault="00974859" w:rsidP="00047AF7">
      <w:pPr>
        <w:pStyle w:val="PolicyBullets"/>
        <w:ind w:left="851" w:hanging="284"/>
      </w:pPr>
      <w:r w:rsidRPr="00974859">
        <w:t>Risk assessments as needed</w:t>
      </w:r>
    </w:p>
    <w:p w14:paraId="1BE39EB7" w14:textId="77777777" w:rsidR="00974859" w:rsidRPr="00974859" w:rsidRDefault="00974859" w:rsidP="00974859">
      <w:r w:rsidRPr="00974859">
        <w:t>Unnecessary medical information will not be requested during admissions.</w:t>
      </w:r>
    </w:p>
    <w:p w14:paraId="064CA26F" w14:textId="232DA83B" w:rsidR="00974859" w:rsidRPr="00974859" w:rsidRDefault="00974859" w:rsidP="00974859"/>
    <w:p w14:paraId="45002888" w14:textId="77777777" w:rsidR="00974859" w:rsidRPr="00974859" w:rsidRDefault="00974859" w:rsidP="00047AF7">
      <w:pPr>
        <w:rPr>
          <w:b/>
          <w:bCs/>
        </w:rPr>
      </w:pPr>
      <w:r w:rsidRPr="00974859">
        <w:rPr>
          <w:b/>
          <w:bCs/>
        </w:rPr>
        <w:t>3.9 Roles of External Agencies</w:t>
      </w:r>
    </w:p>
    <w:p w14:paraId="54F4918D" w14:textId="77777777" w:rsidR="00047AF7" w:rsidRDefault="00047AF7" w:rsidP="00974859"/>
    <w:p w14:paraId="321FC9B1" w14:textId="299BB17B" w:rsidR="00974859" w:rsidRPr="00974859" w:rsidRDefault="00974859" w:rsidP="00974859">
      <w:r w:rsidRPr="00974859">
        <w:t>Hill Top School works collaboratively with external partners, including:</w:t>
      </w:r>
    </w:p>
    <w:p w14:paraId="08894E71" w14:textId="77777777" w:rsidR="00974859" w:rsidRPr="00974859" w:rsidRDefault="00974859" w:rsidP="00047AF7">
      <w:pPr>
        <w:pStyle w:val="PolicyBullets"/>
        <w:ind w:left="851" w:hanging="284"/>
      </w:pPr>
      <w:r w:rsidRPr="00974859">
        <w:t>CYPS specialist nurses</w:t>
      </w:r>
    </w:p>
    <w:p w14:paraId="1692EEF0" w14:textId="77777777" w:rsidR="00974859" w:rsidRPr="00974859" w:rsidRDefault="00974859" w:rsidP="00047AF7">
      <w:pPr>
        <w:pStyle w:val="PolicyBullets"/>
        <w:ind w:left="851" w:hanging="284"/>
      </w:pPr>
      <w:r w:rsidRPr="00974859">
        <w:t>GPs and paediatricians</w:t>
      </w:r>
    </w:p>
    <w:p w14:paraId="1DE53545" w14:textId="77777777" w:rsidR="00974859" w:rsidRPr="00974859" w:rsidRDefault="00974859" w:rsidP="00047AF7">
      <w:pPr>
        <w:pStyle w:val="PolicyBullets"/>
        <w:ind w:left="851" w:hanging="284"/>
      </w:pPr>
      <w:r w:rsidRPr="00974859">
        <w:t>Therapy services (e.g., OT, physio, SALT)</w:t>
      </w:r>
    </w:p>
    <w:p w14:paraId="7D3967DD" w14:textId="77777777" w:rsidR="00974859" w:rsidRPr="00974859" w:rsidRDefault="00974859" w:rsidP="00047AF7">
      <w:pPr>
        <w:pStyle w:val="PolicyBullets"/>
        <w:ind w:left="851" w:hanging="284"/>
      </w:pPr>
      <w:r w:rsidRPr="00974859">
        <w:t>Local authority SEND and health teams</w:t>
      </w:r>
    </w:p>
    <w:p w14:paraId="1E527449" w14:textId="77777777" w:rsidR="00974859" w:rsidRPr="00974859" w:rsidRDefault="00974859" w:rsidP="00047AF7">
      <w:pPr>
        <w:pStyle w:val="PolicyBullets"/>
        <w:ind w:left="851" w:hanging="284"/>
      </w:pPr>
      <w:r w:rsidRPr="00974859">
        <w:t>Integrated Care Boards (ICBs)</w:t>
      </w:r>
    </w:p>
    <w:p w14:paraId="48C1B1A3" w14:textId="77777777" w:rsidR="00047AF7" w:rsidRDefault="00047AF7" w:rsidP="00974859"/>
    <w:p w14:paraId="5C43D6AE" w14:textId="153C637F" w:rsidR="00974859" w:rsidRPr="00974859" w:rsidRDefault="00974859" w:rsidP="00974859">
      <w:r w:rsidRPr="00974859">
        <w:t>External agencies may:</w:t>
      </w:r>
    </w:p>
    <w:p w14:paraId="318FB9F6" w14:textId="77777777" w:rsidR="00974859" w:rsidRPr="00974859" w:rsidRDefault="00974859" w:rsidP="00047AF7">
      <w:pPr>
        <w:pStyle w:val="PolicyBullets"/>
        <w:ind w:left="851" w:hanging="284"/>
      </w:pPr>
      <w:r w:rsidRPr="00974859">
        <w:t>Provide medical advice</w:t>
      </w:r>
    </w:p>
    <w:p w14:paraId="71DDE9A8" w14:textId="77777777" w:rsidR="00974859" w:rsidRPr="00974859" w:rsidRDefault="00974859" w:rsidP="00047AF7">
      <w:pPr>
        <w:pStyle w:val="PolicyBullets"/>
        <w:ind w:left="851" w:hanging="284"/>
      </w:pPr>
      <w:r w:rsidRPr="00974859">
        <w:t>Deliver staff training</w:t>
      </w:r>
    </w:p>
    <w:p w14:paraId="6959C352" w14:textId="77777777" w:rsidR="00974859" w:rsidRPr="00974859" w:rsidRDefault="00974859" w:rsidP="00047AF7">
      <w:pPr>
        <w:pStyle w:val="PolicyBullets"/>
        <w:ind w:left="851" w:hanging="284"/>
      </w:pPr>
      <w:r w:rsidRPr="00974859">
        <w:t>Support emergency planning</w:t>
      </w:r>
    </w:p>
    <w:p w14:paraId="33A71335" w14:textId="77777777" w:rsidR="00974859" w:rsidRPr="00974859" w:rsidRDefault="00974859" w:rsidP="00047AF7">
      <w:pPr>
        <w:pStyle w:val="PolicyBullets"/>
        <w:ind w:left="851" w:hanging="284"/>
      </w:pPr>
      <w:r w:rsidRPr="00974859">
        <w:lastRenderedPageBreak/>
        <w:t>Assist in developing and reviewing IHPs</w:t>
      </w:r>
    </w:p>
    <w:p w14:paraId="2B9899BE" w14:textId="77777777" w:rsidR="00974859" w:rsidRPr="00974859" w:rsidRDefault="00974859" w:rsidP="00047AF7">
      <w:pPr>
        <w:pStyle w:val="PolicyBullets"/>
        <w:ind w:left="851" w:hanging="284"/>
      </w:pPr>
      <w:r w:rsidRPr="00974859">
        <w:t>Help ensure consistent care across settings</w:t>
      </w:r>
    </w:p>
    <w:p w14:paraId="62E00CB0" w14:textId="77777777" w:rsidR="00047AF7" w:rsidRDefault="00A32161" w:rsidP="00047AF7">
      <w:r w:rsidRPr="00D3379B">
        <w:br/>
      </w:r>
      <w:r w:rsidRPr="00224C64">
        <w:rPr>
          <w:b/>
          <w:bCs/>
          <w:color w:val="00B0F0"/>
        </w:rPr>
        <w:t>SECTION 4 – SAFETY, ALLERGY MANAGEMENT, EMERGENCY ARRANGEMENTS &amp; RISK PROCEDURES</w:t>
      </w:r>
      <w:r w:rsidRPr="00D3379B">
        <w:br/>
      </w:r>
      <w:r w:rsidRPr="00D3379B">
        <w:br/>
      </w:r>
      <w:r w:rsidR="00047AF7" w:rsidRPr="00047AF7">
        <w:rPr>
          <w:b/>
          <w:bCs/>
        </w:rPr>
        <w:t>4.1 Allergens, Anaphylaxis and Adrenaline Auto</w:t>
      </w:r>
      <w:r w:rsidR="00047AF7" w:rsidRPr="00047AF7">
        <w:rPr>
          <w:b/>
          <w:bCs/>
        </w:rPr>
        <w:noBreakHyphen/>
        <w:t>Injectors (AAIs)</w:t>
      </w:r>
      <w:r w:rsidR="00047AF7" w:rsidRPr="00047AF7">
        <w:rPr>
          <w:b/>
          <w:bCs/>
        </w:rPr>
        <w:br/>
      </w:r>
    </w:p>
    <w:p w14:paraId="6D119981" w14:textId="267EA080" w:rsidR="00047AF7" w:rsidRPr="00047AF7" w:rsidRDefault="00047AF7" w:rsidP="00047AF7">
      <w:r w:rsidRPr="00047AF7">
        <w:t>Hill Top School recognises that severe allergies can be life</w:t>
      </w:r>
      <w:r w:rsidRPr="00047AF7">
        <w:noBreakHyphen/>
        <w:t>threatening and is committed to ensuring safe, consistent and proactive management of allergy</w:t>
      </w:r>
      <w:r w:rsidRPr="00047AF7">
        <w:noBreakHyphen/>
        <w:t>related risks. The school follows national guidance and local health advice.</w:t>
      </w:r>
    </w:p>
    <w:p w14:paraId="573AD755" w14:textId="77777777" w:rsidR="00047AF7" w:rsidRPr="00047AF7" w:rsidRDefault="00047AF7" w:rsidP="00047AF7">
      <w:r w:rsidRPr="00047AF7">
        <w:t>Parents and carers must provide up</w:t>
      </w:r>
      <w:r w:rsidRPr="00047AF7">
        <w:noBreakHyphen/>
        <w:t>to</w:t>
      </w:r>
      <w:r w:rsidRPr="00047AF7">
        <w:noBreakHyphen/>
        <w:t>date information about their child’s allergies, triggers, treatment and emergency actions. This information is recorded in the pupil’s Individual Healthcare Plan (IHP) and, where appropriate, an Allergy Management Plan.</w:t>
      </w:r>
    </w:p>
    <w:p w14:paraId="0763C042" w14:textId="77777777" w:rsidR="00047AF7" w:rsidRPr="00047AF7" w:rsidRDefault="00047AF7" w:rsidP="00047AF7">
      <w:r w:rsidRPr="00047AF7">
        <w:t>Staff are responsible for:</w:t>
      </w:r>
    </w:p>
    <w:p w14:paraId="18D3586E" w14:textId="77777777" w:rsidR="00047AF7" w:rsidRPr="00047AF7" w:rsidRDefault="00047AF7" w:rsidP="00047AF7">
      <w:pPr>
        <w:pStyle w:val="PolicyBullets"/>
        <w:ind w:left="851" w:hanging="284"/>
      </w:pPr>
      <w:r w:rsidRPr="00047AF7">
        <w:t>Following all allergy</w:t>
      </w:r>
      <w:r w:rsidRPr="00047AF7">
        <w:noBreakHyphen/>
        <w:t>related risk assessments</w:t>
      </w:r>
    </w:p>
    <w:p w14:paraId="7EF42D21" w14:textId="77777777" w:rsidR="00047AF7" w:rsidRPr="00047AF7" w:rsidRDefault="00047AF7" w:rsidP="00047AF7">
      <w:pPr>
        <w:pStyle w:val="PolicyBullets"/>
        <w:ind w:left="851" w:hanging="284"/>
      </w:pPr>
      <w:r w:rsidRPr="00047AF7">
        <w:t>Ensuring allergen</w:t>
      </w:r>
      <w:r w:rsidRPr="00047AF7">
        <w:noBreakHyphen/>
        <w:t>safe routines during lessons, food</w:t>
      </w:r>
      <w:r w:rsidRPr="00047AF7">
        <w:noBreakHyphen/>
        <w:t>based activities and off</w:t>
      </w:r>
      <w:r w:rsidRPr="00047AF7">
        <w:noBreakHyphen/>
        <w:t>site visits</w:t>
      </w:r>
    </w:p>
    <w:p w14:paraId="78743B87" w14:textId="77777777" w:rsidR="00047AF7" w:rsidRPr="00047AF7" w:rsidRDefault="00047AF7" w:rsidP="00047AF7">
      <w:pPr>
        <w:pStyle w:val="PolicyBullets"/>
        <w:ind w:left="851" w:hanging="284"/>
      </w:pPr>
      <w:r w:rsidRPr="00047AF7">
        <w:t>Ensuring food areas, classrooms and equipment are cleaned appropriately</w:t>
      </w:r>
    </w:p>
    <w:p w14:paraId="1E1CA3A7" w14:textId="77777777" w:rsidR="00047AF7" w:rsidRPr="00047AF7" w:rsidRDefault="00047AF7" w:rsidP="00047AF7">
      <w:pPr>
        <w:pStyle w:val="PolicyBullets"/>
        <w:ind w:left="851" w:hanging="284"/>
      </w:pPr>
      <w:r w:rsidRPr="00047AF7">
        <w:t>Knowing which pupils in their care have allergies or carry AAIs</w:t>
      </w:r>
    </w:p>
    <w:p w14:paraId="3F3CC8C4" w14:textId="77777777" w:rsidR="00047AF7" w:rsidRDefault="00047AF7" w:rsidP="00047AF7"/>
    <w:p w14:paraId="4BBF1004" w14:textId="6AE07030" w:rsidR="00047AF7" w:rsidRPr="00047AF7" w:rsidRDefault="00047AF7" w:rsidP="00047AF7">
      <w:r w:rsidRPr="00047AF7">
        <w:t>The school maintains an Allergy Register and an AAI Register accessible to relevant trained staff.</w:t>
      </w:r>
    </w:p>
    <w:p w14:paraId="794556CF" w14:textId="77777777" w:rsidR="00047AF7" w:rsidRDefault="00047AF7" w:rsidP="00047AF7">
      <w:r w:rsidRPr="00047AF7">
        <w:rPr>
          <w:b/>
          <w:bCs/>
        </w:rPr>
        <w:t>Spare AAIs and Emergency Access</w:t>
      </w:r>
    </w:p>
    <w:p w14:paraId="7BD634D4" w14:textId="19EECD44" w:rsidR="00047AF7" w:rsidRPr="00047AF7" w:rsidRDefault="00047AF7" w:rsidP="00047AF7">
      <w:r w:rsidRPr="00047AF7">
        <w:br/>
        <w:t>The school holds spare AAIs in addition to pupils’ prescribed devices. These are supplied and maintained through the Kitt Medical Subscription Service.</w:t>
      </w:r>
    </w:p>
    <w:p w14:paraId="63B59EE0" w14:textId="77777777" w:rsidR="00047AF7" w:rsidRPr="00047AF7" w:rsidRDefault="00047AF7" w:rsidP="00047AF7">
      <w:r w:rsidRPr="00047AF7">
        <w:t>Spare AAIs are stored at a clearly marked emergency medical point located:</w:t>
      </w:r>
    </w:p>
    <w:p w14:paraId="499CECF0" w14:textId="77777777" w:rsidR="00047AF7" w:rsidRPr="00047AF7" w:rsidRDefault="00047AF7" w:rsidP="00047AF7">
      <w:pPr>
        <w:rPr>
          <w:b/>
          <w:bCs/>
          <w:color w:val="FF0000"/>
        </w:rPr>
      </w:pPr>
      <w:r w:rsidRPr="00047AF7">
        <w:rPr>
          <w:rFonts w:ascii="Segoe UI Symbol" w:hAnsi="Segoe UI Symbol" w:cs="Segoe UI Symbol"/>
          <w:b/>
          <w:bCs/>
          <w:color w:val="FF0000"/>
        </w:rPr>
        <w:t>➡</w:t>
      </w:r>
      <w:r w:rsidRPr="00047AF7">
        <w:rPr>
          <w:b/>
          <w:bCs/>
          <w:color w:val="FF0000"/>
        </w:rPr>
        <w:t xml:space="preserve"> In the school office, next to the AED, the spare emergency salbutamol inhaler station, and the spare AAI emergency point.</w:t>
      </w:r>
    </w:p>
    <w:p w14:paraId="243A8CCE" w14:textId="77777777" w:rsidR="00047AF7" w:rsidRPr="00047AF7" w:rsidRDefault="00047AF7" w:rsidP="00047AF7">
      <w:r w:rsidRPr="00047AF7">
        <w:t>Staff must know the exact location of all emergency medical equipment, how to access it quickly and how to recognise anaphylaxis.</w:t>
      </w:r>
    </w:p>
    <w:p w14:paraId="7538779A" w14:textId="77777777" w:rsidR="00047AF7" w:rsidRPr="00047AF7" w:rsidRDefault="00047AF7" w:rsidP="00047AF7">
      <w:r w:rsidRPr="00047AF7">
        <w:t>Use of AAIs in an Emergency</w:t>
      </w:r>
      <w:r w:rsidRPr="00047AF7">
        <w:br/>
        <w:t>In suspected anaphylaxis:</w:t>
      </w:r>
    </w:p>
    <w:p w14:paraId="125134B3" w14:textId="77777777" w:rsidR="00047AF7" w:rsidRPr="00047AF7" w:rsidRDefault="00047AF7" w:rsidP="00047AF7">
      <w:pPr>
        <w:pStyle w:val="PolicyBullets"/>
        <w:ind w:left="851" w:hanging="284"/>
      </w:pPr>
      <w:r w:rsidRPr="00047AF7">
        <w:t>Use the pupil’s own prescribed AAI first where available</w:t>
      </w:r>
    </w:p>
    <w:p w14:paraId="505F8447" w14:textId="77777777" w:rsidR="00047AF7" w:rsidRPr="00047AF7" w:rsidRDefault="00047AF7" w:rsidP="00047AF7">
      <w:pPr>
        <w:pStyle w:val="PolicyBullets"/>
        <w:ind w:left="851" w:hanging="284"/>
      </w:pPr>
      <w:r w:rsidRPr="00047AF7">
        <w:t>If not available, use a spare AAI immediately</w:t>
      </w:r>
    </w:p>
    <w:p w14:paraId="7B627C0B" w14:textId="77777777" w:rsidR="00047AF7" w:rsidRPr="00047AF7" w:rsidRDefault="00047AF7" w:rsidP="00047AF7">
      <w:pPr>
        <w:pStyle w:val="PolicyBullets"/>
        <w:ind w:left="851" w:hanging="284"/>
      </w:pPr>
      <w:r w:rsidRPr="00047AF7">
        <w:t>Call 999 at once and state “suspected anaphylaxis”</w:t>
      </w:r>
    </w:p>
    <w:p w14:paraId="0C3DB38D" w14:textId="77777777" w:rsidR="00047AF7" w:rsidRPr="00047AF7" w:rsidRDefault="00047AF7" w:rsidP="00047AF7">
      <w:pPr>
        <w:pStyle w:val="PolicyBullets"/>
        <w:ind w:left="851" w:hanging="284"/>
      </w:pPr>
      <w:r w:rsidRPr="00047AF7">
        <w:t>A second AAI may be given after 5 minutes if symptoms persist or return</w:t>
      </w:r>
    </w:p>
    <w:p w14:paraId="361DDDF2" w14:textId="77777777" w:rsidR="00047AF7" w:rsidRPr="00047AF7" w:rsidRDefault="00047AF7" w:rsidP="00047AF7">
      <w:pPr>
        <w:pStyle w:val="PolicyBullets"/>
        <w:ind w:left="851" w:hanging="284"/>
      </w:pPr>
      <w:r w:rsidRPr="00047AF7">
        <w:lastRenderedPageBreak/>
        <w:t>Stay with the pupil until emergency services arrive</w:t>
      </w:r>
    </w:p>
    <w:p w14:paraId="32D86FD2" w14:textId="77777777" w:rsidR="00047AF7" w:rsidRPr="00047AF7" w:rsidRDefault="00047AF7" w:rsidP="00047AF7">
      <w:pPr>
        <w:pStyle w:val="PolicyBullets"/>
        <w:ind w:left="851" w:hanging="284"/>
      </w:pPr>
      <w:r w:rsidRPr="00047AF7">
        <w:t>Inform parents/carers</w:t>
      </w:r>
    </w:p>
    <w:p w14:paraId="34469C23" w14:textId="77777777" w:rsidR="00047AF7" w:rsidRPr="00047AF7" w:rsidRDefault="00047AF7" w:rsidP="00047AF7">
      <w:pPr>
        <w:pStyle w:val="PolicyBullets"/>
        <w:ind w:left="851" w:hanging="284"/>
      </w:pPr>
      <w:r w:rsidRPr="00047AF7">
        <w:t>Record the incident in line with school procedures and complete an HS20 form if required</w:t>
      </w:r>
    </w:p>
    <w:p w14:paraId="73985FDA" w14:textId="77777777" w:rsidR="00047AF7" w:rsidRDefault="00047AF7" w:rsidP="00047AF7"/>
    <w:p w14:paraId="13E0C42F" w14:textId="5DC898BC" w:rsidR="00047AF7" w:rsidRPr="00047AF7" w:rsidRDefault="00047AF7" w:rsidP="00047AF7">
      <w:r w:rsidRPr="00047AF7">
        <w:t>Under Regulation 238 of the Human Medicines Regulations 2012, any available AAI may be used in a life</w:t>
      </w:r>
      <w:r w:rsidRPr="00047AF7">
        <w:noBreakHyphen/>
        <w:t>threatening emergency.</w:t>
      </w:r>
    </w:p>
    <w:p w14:paraId="33420277" w14:textId="77777777" w:rsidR="00047AF7" w:rsidRDefault="00047AF7" w:rsidP="00047AF7">
      <w:r w:rsidRPr="00047AF7">
        <w:rPr>
          <w:b/>
          <w:bCs/>
        </w:rPr>
        <w:t>Staff Training</w:t>
      </w:r>
      <w:r w:rsidRPr="00047AF7">
        <w:br/>
      </w:r>
    </w:p>
    <w:p w14:paraId="30D2EDE8" w14:textId="6CE1F35C" w:rsidR="00047AF7" w:rsidRPr="00047AF7" w:rsidRDefault="00047AF7" w:rsidP="00047AF7">
      <w:r w:rsidRPr="00047AF7">
        <w:t>All staff complete compulsory annual allergy awareness training, which includes:</w:t>
      </w:r>
    </w:p>
    <w:p w14:paraId="26FDA4EA" w14:textId="77777777" w:rsidR="00047AF7" w:rsidRPr="00047AF7" w:rsidRDefault="00047AF7" w:rsidP="00047AF7">
      <w:pPr>
        <w:pStyle w:val="PolicyBullets"/>
        <w:ind w:left="851" w:hanging="284"/>
      </w:pPr>
      <w:r w:rsidRPr="00047AF7">
        <w:t>Recognising allergic reactions and anaphylaxis</w:t>
      </w:r>
    </w:p>
    <w:p w14:paraId="6BAC715B" w14:textId="77777777" w:rsidR="00047AF7" w:rsidRPr="00047AF7" w:rsidRDefault="00047AF7" w:rsidP="00047AF7">
      <w:pPr>
        <w:pStyle w:val="PolicyBullets"/>
        <w:ind w:left="851" w:hanging="284"/>
      </w:pPr>
      <w:r w:rsidRPr="00047AF7">
        <w:t>Emergency procedures and escalation</w:t>
      </w:r>
    </w:p>
    <w:p w14:paraId="5185B3C8" w14:textId="77777777" w:rsidR="00047AF7" w:rsidRPr="00047AF7" w:rsidRDefault="00047AF7" w:rsidP="00047AF7">
      <w:pPr>
        <w:pStyle w:val="PolicyBullets"/>
        <w:ind w:left="851" w:hanging="284"/>
      </w:pPr>
      <w:r w:rsidRPr="00047AF7">
        <w:t>Safe storage and handling of AAIs</w:t>
      </w:r>
    </w:p>
    <w:p w14:paraId="114EE616" w14:textId="77777777" w:rsidR="00047AF7" w:rsidRPr="00047AF7" w:rsidRDefault="00047AF7" w:rsidP="00047AF7">
      <w:pPr>
        <w:pStyle w:val="PolicyBullets"/>
        <w:ind w:left="851" w:hanging="284"/>
      </w:pPr>
      <w:r w:rsidRPr="00047AF7">
        <w:t>Administration of pupil and spare AAIs</w:t>
      </w:r>
    </w:p>
    <w:p w14:paraId="2BA4D090" w14:textId="77777777" w:rsidR="00047AF7" w:rsidRDefault="00047AF7" w:rsidP="00047AF7"/>
    <w:p w14:paraId="1ADD9916" w14:textId="731FF271" w:rsidR="00047AF7" w:rsidRPr="00047AF7" w:rsidRDefault="00047AF7" w:rsidP="00047AF7">
      <w:r w:rsidRPr="00047AF7">
        <w:t>Training is provided via the Kitt Medical online training portal, supplemented by in</w:t>
      </w:r>
      <w:r w:rsidRPr="00047AF7">
        <w:noBreakHyphen/>
        <w:t>school refresher training and induction briefings for new and supply staff.</w:t>
      </w:r>
    </w:p>
    <w:p w14:paraId="50D8E2C9" w14:textId="77777777" w:rsidR="00ED0C2F" w:rsidRDefault="00047AF7" w:rsidP="00047AF7">
      <w:r w:rsidRPr="00047AF7">
        <w:rPr>
          <w:b/>
          <w:bCs/>
        </w:rPr>
        <w:t>Incident and Near</w:t>
      </w:r>
      <w:r w:rsidRPr="00047AF7">
        <w:rPr>
          <w:b/>
          <w:bCs/>
        </w:rPr>
        <w:noBreakHyphen/>
        <w:t>Miss Recording</w:t>
      </w:r>
      <w:r w:rsidRPr="00047AF7">
        <w:rPr>
          <w:b/>
          <w:bCs/>
        </w:rPr>
        <w:br/>
      </w:r>
    </w:p>
    <w:p w14:paraId="42469238" w14:textId="0FE149CC" w:rsidR="00047AF7" w:rsidRPr="00047AF7" w:rsidRDefault="00047AF7" w:rsidP="00047AF7">
      <w:r w:rsidRPr="00047AF7">
        <w:t>Hill Top School records:</w:t>
      </w:r>
    </w:p>
    <w:p w14:paraId="28645526" w14:textId="77777777" w:rsidR="00047AF7" w:rsidRPr="00047AF7" w:rsidRDefault="00047AF7" w:rsidP="00ED0C2F">
      <w:pPr>
        <w:pStyle w:val="PolicyBullets"/>
        <w:ind w:left="851" w:hanging="284"/>
      </w:pPr>
      <w:r w:rsidRPr="00047AF7">
        <w:t>All allergy</w:t>
      </w:r>
      <w:r w:rsidRPr="00047AF7">
        <w:noBreakHyphen/>
        <w:t>related incidents</w:t>
      </w:r>
    </w:p>
    <w:p w14:paraId="2C234E60" w14:textId="77777777" w:rsidR="00047AF7" w:rsidRPr="00047AF7" w:rsidRDefault="00047AF7" w:rsidP="00ED0C2F">
      <w:pPr>
        <w:pStyle w:val="PolicyBullets"/>
        <w:ind w:left="851" w:hanging="284"/>
      </w:pPr>
      <w:r w:rsidRPr="00047AF7">
        <w:t>All AAI use (pupil or spare)</w:t>
      </w:r>
    </w:p>
    <w:p w14:paraId="61827BDC" w14:textId="77777777" w:rsidR="00047AF7" w:rsidRPr="00047AF7" w:rsidRDefault="00047AF7" w:rsidP="00ED0C2F">
      <w:pPr>
        <w:pStyle w:val="PolicyBullets"/>
        <w:ind w:left="851" w:hanging="284"/>
      </w:pPr>
      <w:r w:rsidRPr="00047AF7">
        <w:t>All “near misses”, including allergen exposure almost occurring, missing medication or damaged/expired devices</w:t>
      </w:r>
    </w:p>
    <w:p w14:paraId="3EAA5770" w14:textId="77777777" w:rsidR="00ED0C2F" w:rsidRDefault="00ED0C2F" w:rsidP="00047AF7"/>
    <w:p w14:paraId="65D68F98" w14:textId="25EAE044" w:rsidR="00047AF7" w:rsidRPr="00047AF7" w:rsidRDefault="00047AF7" w:rsidP="00047AF7">
      <w:r w:rsidRPr="00047AF7">
        <w:t>In accordance with Gateshead Local Authority procedures, all accidents, incidents and near</w:t>
      </w:r>
      <w:r w:rsidRPr="00047AF7">
        <w:noBreakHyphen/>
        <w:t>misses are reported using the HS20 form and submitted to the Local Authority Health &amp; Safety Team.</w:t>
      </w:r>
    </w:p>
    <w:p w14:paraId="5061FC27" w14:textId="5A1351C9" w:rsidR="00ED0C2F" w:rsidRDefault="00047AF7" w:rsidP="00047AF7">
      <w:r w:rsidRPr="00047AF7">
        <w:t>The Senior Leadership Team (SLT) reviews incidents to identify lessons learned and updates procedures, IHPs and risk assessments where required.</w:t>
      </w:r>
    </w:p>
    <w:p w14:paraId="49D2E994" w14:textId="77777777" w:rsidR="00ED0C2F" w:rsidRPr="00047AF7" w:rsidRDefault="00ED0C2F" w:rsidP="00047AF7"/>
    <w:p w14:paraId="39B51FA2" w14:textId="77777777" w:rsidR="00047AF7" w:rsidRPr="00047AF7" w:rsidRDefault="00047AF7" w:rsidP="00047AF7">
      <w:r w:rsidRPr="00047AF7">
        <w:rPr>
          <w:b/>
          <w:bCs/>
        </w:rPr>
        <w:t>4.2 Emergency Procedures</w:t>
      </w:r>
      <w:r w:rsidRPr="00047AF7">
        <w:br/>
        <w:t>All trained staff understand emergency procedures and their responsibilities. Pupils should notify a staff member immediately if they or a peer require help.</w:t>
      </w:r>
    </w:p>
    <w:p w14:paraId="748B55D3" w14:textId="77777777" w:rsidR="00047AF7" w:rsidRPr="00047AF7" w:rsidRDefault="00047AF7" w:rsidP="00047AF7">
      <w:r w:rsidRPr="00047AF7">
        <w:t>Staff must remain with the pupil until parents or emergency services take over. IHP emergency procedures must be followed precisely.</w:t>
      </w:r>
    </w:p>
    <w:p w14:paraId="2F1AD5BF" w14:textId="77777777" w:rsidR="00ED0C2F" w:rsidRDefault="00ED0C2F" w:rsidP="00047AF7"/>
    <w:p w14:paraId="5685DF37" w14:textId="77777777" w:rsidR="00ED0C2F" w:rsidRDefault="00ED0C2F" w:rsidP="00047AF7"/>
    <w:p w14:paraId="206886E6" w14:textId="3386D428" w:rsidR="00047AF7" w:rsidRPr="00047AF7" w:rsidRDefault="00047AF7" w:rsidP="00047AF7">
      <w:r w:rsidRPr="00047AF7">
        <w:t>When calling 999, staff provide:</w:t>
      </w:r>
    </w:p>
    <w:p w14:paraId="650BFA26" w14:textId="77777777" w:rsidR="00047AF7" w:rsidRPr="00047AF7" w:rsidRDefault="00047AF7" w:rsidP="00ED0C2F">
      <w:pPr>
        <w:pStyle w:val="PolicyBullets"/>
        <w:ind w:left="851" w:hanging="284"/>
      </w:pPr>
      <w:r w:rsidRPr="00047AF7">
        <w:t>The school name and postcode (NE10 8LT)</w:t>
      </w:r>
    </w:p>
    <w:p w14:paraId="1788606B" w14:textId="77777777" w:rsidR="00047AF7" w:rsidRPr="00047AF7" w:rsidRDefault="00047AF7" w:rsidP="00ED0C2F">
      <w:pPr>
        <w:pStyle w:val="PolicyBullets"/>
        <w:ind w:left="851" w:hanging="284"/>
      </w:pPr>
      <w:r w:rsidRPr="00047AF7">
        <w:t>Exact pupil location</w:t>
      </w:r>
    </w:p>
    <w:p w14:paraId="65E7AFD4" w14:textId="77777777" w:rsidR="00047AF7" w:rsidRPr="00047AF7" w:rsidRDefault="00047AF7" w:rsidP="00ED0C2F">
      <w:pPr>
        <w:pStyle w:val="PolicyBullets"/>
        <w:ind w:left="851" w:hanging="284"/>
      </w:pPr>
      <w:r w:rsidRPr="00047AF7">
        <w:t>Symptoms and known medical conditions</w:t>
      </w:r>
    </w:p>
    <w:p w14:paraId="04513262" w14:textId="77777777" w:rsidR="00047AF7" w:rsidRPr="00047AF7" w:rsidRDefault="00047AF7" w:rsidP="00ED0C2F">
      <w:pPr>
        <w:pStyle w:val="PolicyBullets"/>
        <w:ind w:left="851" w:hanging="284"/>
      </w:pPr>
      <w:r w:rsidRPr="00047AF7">
        <w:t>The most appropriate entrance for emergency access</w:t>
      </w:r>
    </w:p>
    <w:p w14:paraId="7A0EDCDA" w14:textId="77777777" w:rsidR="00ED0C2F" w:rsidRDefault="00ED0C2F" w:rsidP="00047AF7"/>
    <w:p w14:paraId="3A068F53" w14:textId="10A737A8" w:rsidR="00047AF7" w:rsidRPr="00047AF7" w:rsidRDefault="00047AF7" w:rsidP="00047AF7">
      <w:r w:rsidRPr="00047AF7">
        <w:t>A member of staff will accompany the pupil to hospital if parents/carers cannot arrive in time.</w:t>
      </w:r>
    </w:p>
    <w:p w14:paraId="1378B8CB" w14:textId="77777777" w:rsidR="00ED0C2F" w:rsidRPr="00047AF7" w:rsidRDefault="00ED0C2F" w:rsidP="00047AF7"/>
    <w:p w14:paraId="4D4D7E4C" w14:textId="4CFF75AF" w:rsidR="00047AF7" w:rsidRPr="00047AF7" w:rsidRDefault="00047AF7" w:rsidP="00047AF7">
      <w:r w:rsidRPr="00047AF7">
        <w:rPr>
          <w:b/>
          <w:bCs/>
        </w:rPr>
        <w:t>4.3 Day Trips, Residential Visits and Sporting Activities</w:t>
      </w:r>
      <w:r w:rsidRPr="00047AF7">
        <w:br/>
        <w:t>Pupils with medical conditions are supported to participate fully in all activities. Risk assessments identify required support, training needs, emergency procedures and safe access to medication.</w:t>
      </w:r>
    </w:p>
    <w:p w14:paraId="30F30313" w14:textId="77777777" w:rsidR="00047AF7" w:rsidRPr="00047AF7" w:rsidRDefault="00047AF7" w:rsidP="00047AF7">
      <w:r w:rsidRPr="00047AF7">
        <w:t>Trained staff must accompany pupils who require specific medical support. Emergency medication, including spare AAIs and portable emergency salbutamol inhaler kits, must be immediately accessible.</w:t>
      </w:r>
    </w:p>
    <w:p w14:paraId="75C9C518" w14:textId="739F9AB8" w:rsidR="00047AF7" w:rsidRPr="00047AF7" w:rsidRDefault="00047AF7" w:rsidP="00047AF7"/>
    <w:p w14:paraId="589B17B6" w14:textId="77777777" w:rsidR="00047AF7" w:rsidRPr="00047AF7" w:rsidRDefault="00047AF7" w:rsidP="00047AF7">
      <w:r w:rsidRPr="00047AF7">
        <w:rPr>
          <w:b/>
          <w:bCs/>
        </w:rPr>
        <w:t>4.4 Unacceptable Practice</w:t>
      </w:r>
      <w:r w:rsidRPr="00047AF7">
        <w:br/>
        <w:t>Staff must not:</w:t>
      </w:r>
    </w:p>
    <w:p w14:paraId="50E993D5" w14:textId="77777777" w:rsidR="00047AF7" w:rsidRPr="00047AF7" w:rsidRDefault="00047AF7" w:rsidP="00ED0C2F">
      <w:pPr>
        <w:pStyle w:val="PolicyBullets"/>
        <w:ind w:left="851" w:hanging="284"/>
      </w:pPr>
      <w:r w:rsidRPr="00047AF7">
        <w:t>Assume pupils with the same condition require the same treatment</w:t>
      </w:r>
    </w:p>
    <w:p w14:paraId="2BD92FBE" w14:textId="77777777" w:rsidR="00047AF7" w:rsidRPr="00047AF7" w:rsidRDefault="00047AF7" w:rsidP="00ED0C2F">
      <w:pPr>
        <w:pStyle w:val="PolicyBullets"/>
        <w:ind w:left="851" w:hanging="284"/>
      </w:pPr>
      <w:r w:rsidRPr="00047AF7">
        <w:t>Prevent access to medication</w:t>
      </w:r>
    </w:p>
    <w:p w14:paraId="46094BF0" w14:textId="77777777" w:rsidR="00047AF7" w:rsidRPr="00047AF7" w:rsidRDefault="00047AF7" w:rsidP="00ED0C2F">
      <w:pPr>
        <w:pStyle w:val="PolicyBullets"/>
        <w:ind w:left="851" w:hanging="284"/>
      </w:pPr>
      <w:r w:rsidRPr="00047AF7">
        <w:t>Ignore medical or parental advice</w:t>
      </w:r>
    </w:p>
    <w:p w14:paraId="6DB30DB4" w14:textId="77777777" w:rsidR="00047AF7" w:rsidRPr="00047AF7" w:rsidRDefault="00047AF7" w:rsidP="00ED0C2F">
      <w:pPr>
        <w:pStyle w:val="PolicyBullets"/>
        <w:ind w:left="851" w:hanging="284"/>
      </w:pPr>
      <w:r w:rsidRPr="00047AF7">
        <w:t>Delay emergency action</w:t>
      </w:r>
    </w:p>
    <w:p w14:paraId="0921923A" w14:textId="77777777" w:rsidR="00047AF7" w:rsidRPr="00047AF7" w:rsidRDefault="00047AF7" w:rsidP="00ED0C2F">
      <w:pPr>
        <w:pStyle w:val="PolicyBullets"/>
        <w:ind w:left="851" w:hanging="284"/>
      </w:pPr>
      <w:r w:rsidRPr="00047AF7">
        <w:t>Require parents to attend to administer routine or emergency medication</w:t>
      </w:r>
    </w:p>
    <w:p w14:paraId="67F37AD5" w14:textId="77777777" w:rsidR="00047AF7" w:rsidRPr="00047AF7" w:rsidRDefault="00047AF7" w:rsidP="00ED0C2F">
      <w:pPr>
        <w:pStyle w:val="PolicyBullets"/>
        <w:ind w:left="851" w:hanging="284"/>
      </w:pPr>
      <w:r w:rsidRPr="00047AF7">
        <w:t>Leave unwell pupils alone or with an unsuitable escort</w:t>
      </w:r>
    </w:p>
    <w:p w14:paraId="02BC2D53" w14:textId="77777777" w:rsidR="00047AF7" w:rsidRPr="00047AF7" w:rsidRDefault="00047AF7" w:rsidP="00ED0C2F">
      <w:pPr>
        <w:pStyle w:val="PolicyBullets"/>
        <w:ind w:left="851" w:hanging="284"/>
      </w:pPr>
      <w:r w:rsidRPr="00047AF7">
        <w:t>Create barriers to participation in school life</w:t>
      </w:r>
    </w:p>
    <w:p w14:paraId="08238ADE" w14:textId="77777777" w:rsidR="00047AF7" w:rsidRPr="00047AF7" w:rsidRDefault="00047AF7" w:rsidP="00ED0C2F">
      <w:pPr>
        <w:pStyle w:val="PolicyBullets"/>
        <w:ind w:left="851" w:hanging="284"/>
      </w:pPr>
      <w:r w:rsidRPr="00047AF7">
        <w:t>Refuse access to food, drink or toilet breaks required for medical management</w:t>
      </w:r>
    </w:p>
    <w:p w14:paraId="56932597" w14:textId="057EDF80" w:rsidR="00047AF7" w:rsidRPr="00047AF7" w:rsidRDefault="00047AF7" w:rsidP="00047AF7"/>
    <w:p w14:paraId="7305158D" w14:textId="0ED46C54" w:rsidR="00047AF7" w:rsidRPr="00047AF7" w:rsidRDefault="00047AF7" w:rsidP="00047AF7">
      <w:r w:rsidRPr="00047AF7">
        <w:rPr>
          <w:b/>
          <w:bCs/>
        </w:rPr>
        <w:t>4.5 Liability, Indemnity and Insurance</w:t>
      </w:r>
      <w:r w:rsidRPr="00047AF7">
        <w:br/>
        <w:t>Appropriate insurance is in place to cover staff supporting pupils with medical needs. Staff are indemnified against civil claims when acting within the scope of their employment, in line with their training and IHPs.</w:t>
      </w:r>
    </w:p>
    <w:p w14:paraId="43F90DB3" w14:textId="77777777" w:rsidR="00ED0C2F" w:rsidRDefault="00ED0C2F" w:rsidP="00047AF7"/>
    <w:p w14:paraId="2518C87F" w14:textId="064C9B93" w:rsidR="00047AF7" w:rsidRPr="00047AF7" w:rsidRDefault="00047AF7" w:rsidP="00047AF7">
      <w:r w:rsidRPr="00047AF7">
        <w:rPr>
          <w:b/>
          <w:bCs/>
        </w:rPr>
        <w:t>4.6 Home</w:t>
      </w:r>
      <w:r w:rsidRPr="00047AF7">
        <w:rPr>
          <w:b/>
          <w:bCs/>
        </w:rPr>
        <w:noBreakHyphen/>
        <w:t>to</w:t>
      </w:r>
      <w:r w:rsidRPr="00047AF7">
        <w:rPr>
          <w:b/>
          <w:bCs/>
        </w:rPr>
        <w:noBreakHyphen/>
        <w:t>School Transport</w:t>
      </w:r>
      <w:r w:rsidRPr="00047AF7">
        <w:br/>
        <w:t>Transport is arranged by the Local Authority. With parental consent, the school will share relevant medical information with transport providers to support safe planning for pupils with significant or life</w:t>
      </w:r>
      <w:r w:rsidRPr="00047AF7">
        <w:noBreakHyphen/>
        <w:t>threatening conditions.</w:t>
      </w:r>
    </w:p>
    <w:p w14:paraId="42D076CB" w14:textId="77777777" w:rsidR="00047AF7" w:rsidRPr="00047AF7" w:rsidRDefault="00047AF7" w:rsidP="00047AF7">
      <w:r w:rsidRPr="00047AF7">
        <w:lastRenderedPageBreak/>
        <w:t>Transport risk assessments may include access to medication, requirements for escorts and emergency actions.</w:t>
      </w:r>
    </w:p>
    <w:p w14:paraId="4E8A9027" w14:textId="77777777" w:rsidR="00047AF7" w:rsidRPr="00047AF7" w:rsidRDefault="00047AF7" w:rsidP="00047AF7">
      <w:r w:rsidRPr="00047AF7">
        <w:rPr>
          <w:b/>
          <w:bCs/>
        </w:rPr>
        <w:t>4.7 Defibrillators (AEDs)</w:t>
      </w:r>
      <w:r w:rsidRPr="00047AF7">
        <w:br/>
        <w:t>Hill Top School has two AEDs located in:</w:t>
      </w:r>
    </w:p>
    <w:p w14:paraId="34C90993" w14:textId="77777777" w:rsidR="00047AF7" w:rsidRPr="00835625" w:rsidRDefault="00047AF7" w:rsidP="00ED0C2F">
      <w:pPr>
        <w:pStyle w:val="PolicyBullets"/>
        <w:ind w:left="851" w:hanging="284"/>
        <w:rPr>
          <w:b/>
          <w:bCs/>
          <w:color w:val="FF0000"/>
        </w:rPr>
      </w:pPr>
      <w:r w:rsidRPr="00835625">
        <w:rPr>
          <w:b/>
          <w:bCs/>
          <w:color w:val="FF0000"/>
        </w:rPr>
        <w:t>The School Office (Ground Floor)</w:t>
      </w:r>
    </w:p>
    <w:p w14:paraId="1F812B57" w14:textId="77777777" w:rsidR="00047AF7" w:rsidRPr="00835625" w:rsidRDefault="00047AF7" w:rsidP="00ED0C2F">
      <w:pPr>
        <w:pStyle w:val="PolicyBullets"/>
        <w:ind w:left="851" w:hanging="284"/>
        <w:rPr>
          <w:b/>
          <w:bCs/>
          <w:color w:val="FF0000"/>
        </w:rPr>
      </w:pPr>
      <w:r w:rsidRPr="00835625">
        <w:rPr>
          <w:b/>
          <w:bCs/>
          <w:color w:val="FF0000"/>
        </w:rPr>
        <w:t>The Deputy Headteacher’s Office (Upstairs Corridor)</w:t>
      </w:r>
    </w:p>
    <w:p w14:paraId="6E53FB27" w14:textId="77777777" w:rsidR="00ED0C2F" w:rsidRDefault="00ED0C2F" w:rsidP="00047AF7"/>
    <w:p w14:paraId="39686167" w14:textId="43DC1D11" w:rsidR="00047AF7" w:rsidRPr="00047AF7" w:rsidRDefault="00047AF7" w:rsidP="00047AF7">
      <w:r w:rsidRPr="00047AF7">
        <w:t>AEDs are checked monthly, with inspections recorded to ensure they remain operational. Emergency services must be called immediately whenever an AED is used or believed to be required.</w:t>
      </w:r>
    </w:p>
    <w:p w14:paraId="746D7A1E" w14:textId="26D6E92D" w:rsidR="00047AF7" w:rsidRPr="00047AF7" w:rsidRDefault="00047AF7" w:rsidP="00047AF7"/>
    <w:p w14:paraId="26F2B89A" w14:textId="77777777" w:rsidR="00047AF7" w:rsidRPr="00047AF7" w:rsidRDefault="00047AF7" w:rsidP="00047AF7">
      <w:r w:rsidRPr="00047AF7">
        <w:rPr>
          <w:b/>
          <w:bCs/>
        </w:rPr>
        <w:t>4.8 Contacting Emergency Services and Recording</w:t>
      </w:r>
      <w:r w:rsidRPr="00047AF7">
        <w:br/>
        <w:t>When calling emergency services:</w:t>
      </w:r>
    </w:p>
    <w:p w14:paraId="48A0AE68" w14:textId="77777777" w:rsidR="00047AF7" w:rsidRPr="00047AF7" w:rsidRDefault="00047AF7" w:rsidP="00ED0C2F">
      <w:pPr>
        <w:pStyle w:val="PolicyBullets"/>
        <w:ind w:left="851" w:hanging="284"/>
      </w:pPr>
      <w:r w:rsidRPr="00047AF7">
        <w:t>Dial 999</w:t>
      </w:r>
    </w:p>
    <w:p w14:paraId="574FAA0A" w14:textId="77777777" w:rsidR="00047AF7" w:rsidRPr="00047AF7" w:rsidRDefault="00047AF7" w:rsidP="00ED0C2F">
      <w:pPr>
        <w:pStyle w:val="PolicyBullets"/>
        <w:ind w:left="851" w:hanging="284"/>
      </w:pPr>
      <w:r w:rsidRPr="00047AF7">
        <w:t>Request an ambulance</w:t>
      </w:r>
    </w:p>
    <w:p w14:paraId="263B2ECE" w14:textId="77777777" w:rsidR="00047AF7" w:rsidRPr="00047AF7" w:rsidRDefault="00047AF7" w:rsidP="00ED0C2F">
      <w:pPr>
        <w:pStyle w:val="PolicyBullets"/>
        <w:ind w:left="851" w:hanging="284"/>
      </w:pPr>
      <w:r w:rsidRPr="00047AF7">
        <w:t>State “medical emergency”</w:t>
      </w:r>
    </w:p>
    <w:p w14:paraId="477F6143" w14:textId="77777777" w:rsidR="00047AF7" w:rsidRPr="00047AF7" w:rsidRDefault="00047AF7" w:rsidP="00ED0C2F">
      <w:pPr>
        <w:pStyle w:val="PolicyBullets"/>
        <w:ind w:left="851" w:hanging="284"/>
      </w:pPr>
      <w:r w:rsidRPr="00047AF7">
        <w:t>Provide school name/postcode, pupil location, symptoms and access point</w:t>
      </w:r>
    </w:p>
    <w:p w14:paraId="7CC32BAA" w14:textId="77777777" w:rsidR="00047AF7" w:rsidRPr="00047AF7" w:rsidRDefault="00047AF7" w:rsidP="00ED0C2F">
      <w:pPr>
        <w:pStyle w:val="PolicyBullets"/>
        <w:ind w:left="851" w:hanging="284"/>
      </w:pPr>
      <w:r w:rsidRPr="00047AF7">
        <w:t>Remain on the line until advised to hang up</w:t>
      </w:r>
    </w:p>
    <w:p w14:paraId="1E70FEA0" w14:textId="77777777" w:rsidR="00ED0C2F" w:rsidRDefault="00ED0C2F" w:rsidP="00047AF7"/>
    <w:p w14:paraId="666F2146" w14:textId="6D778D34" w:rsidR="00047AF7" w:rsidRPr="00047AF7" w:rsidRDefault="00047AF7" w:rsidP="00047AF7">
      <w:r w:rsidRPr="00047AF7">
        <w:t>Following any emergency medication use or serious incident, staff must:</w:t>
      </w:r>
    </w:p>
    <w:p w14:paraId="505C78D5" w14:textId="77777777" w:rsidR="00047AF7" w:rsidRPr="00047AF7" w:rsidRDefault="00047AF7" w:rsidP="00ED0C2F">
      <w:pPr>
        <w:pStyle w:val="PolicyBullets"/>
        <w:ind w:left="851" w:hanging="284"/>
      </w:pPr>
      <w:r w:rsidRPr="00047AF7">
        <w:t>Complete the school medication/incident log</w:t>
      </w:r>
    </w:p>
    <w:p w14:paraId="06946DA2" w14:textId="77777777" w:rsidR="00047AF7" w:rsidRPr="00047AF7" w:rsidRDefault="00047AF7" w:rsidP="00ED0C2F">
      <w:pPr>
        <w:pStyle w:val="PolicyBullets"/>
        <w:ind w:left="851" w:hanging="284"/>
      </w:pPr>
      <w:r w:rsidRPr="00047AF7">
        <w:t>Complete and submit a Gateshead HS20 form</w:t>
      </w:r>
    </w:p>
    <w:p w14:paraId="073E82B2" w14:textId="77777777" w:rsidR="00047AF7" w:rsidRPr="00047AF7" w:rsidRDefault="00047AF7" w:rsidP="00ED0C2F">
      <w:pPr>
        <w:pStyle w:val="PolicyBullets"/>
        <w:ind w:left="851" w:hanging="284"/>
      </w:pPr>
      <w:r w:rsidRPr="00047AF7">
        <w:t>Follow any SLT review actions</w:t>
      </w:r>
    </w:p>
    <w:p w14:paraId="4AA35EFD" w14:textId="77777777" w:rsidR="00ED0C2F" w:rsidRDefault="00A32161" w:rsidP="00ED0C2F">
      <w:r w:rsidRPr="00C86CCA">
        <w:br/>
      </w:r>
      <w:r w:rsidRPr="00C86CCA">
        <w:br/>
      </w:r>
      <w:r w:rsidRPr="00F7034D">
        <w:rPr>
          <w:b/>
          <w:color w:val="00B0F0"/>
        </w:rPr>
        <w:t>SECTION 5 – REVIEW, MONITORING &amp; SUPPORTING DOCUMENTATION</w:t>
      </w:r>
      <w:r w:rsidRPr="00C86CCA">
        <w:br/>
      </w:r>
      <w:r w:rsidRPr="00C86CCA">
        <w:br/>
      </w:r>
      <w:bookmarkStart w:id="1" w:name="_Appendix_E:_Record"/>
      <w:bookmarkEnd w:id="1"/>
      <w:r w:rsidR="00ED0C2F" w:rsidRPr="00ED0C2F">
        <w:rPr>
          <w:b/>
          <w:bCs/>
        </w:rPr>
        <w:t>5.1 Monitoring and Review of the Policy</w:t>
      </w:r>
      <w:r w:rsidR="00ED0C2F" w:rsidRPr="00ED0C2F">
        <w:br/>
        <w:t>This policy will be reviewed annually (or earlier if there are significant legislative, medical or operational changes), approved by the Governing Body, shared with all staff and made available to parents/carers.</w:t>
      </w:r>
      <w:r w:rsidR="00ED0C2F" w:rsidRPr="00ED0C2F">
        <w:br/>
      </w:r>
    </w:p>
    <w:p w14:paraId="3EAE4873" w14:textId="78EA2BE8" w:rsidR="00ED0C2F" w:rsidRPr="00ED0C2F" w:rsidRDefault="00ED0C2F" w:rsidP="00ED0C2F">
      <w:r w:rsidRPr="00ED0C2F">
        <w:t>The Headteacher/Senior Leadership Team (SLT) will monitor implementation through:</w:t>
      </w:r>
    </w:p>
    <w:p w14:paraId="3F1E2FC1" w14:textId="77777777" w:rsidR="00ED0C2F" w:rsidRPr="00ED0C2F" w:rsidRDefault="00ED0C2F" w:rsidP="00ED0C2F">
      <w:pPr>
        <w:pStyle w:val="PolicyBullets"/>
        <w:ind w:left="851" w:hanging="284"/>
      </w:pPr>
      <w:r w:rsidRPr="00ED0C2F">
        <w:t>Spot checks on storage and access to emergency medication (including the Emergency Medical Point)</w:t>
      </w:r>
    </w:p>
    <w:p w14:paraId="041AE000" w14:textId="77777777" w:rsidR="00ED0C2F" w:rsidRPr="00ED0C2F" w:rsidRDefault="00ED0C2F" w:rsidP="00ED0C2F">
      <w:pPr>
        <w:pStyle w:val="PolicyBullets"/>
        <w:ind w:left="851" w:hanging="284"/>
      </w:pPr>
      <w:r w:rsidRPr="00ED0C2F">
        <w:t>Verification of staff training and competency records</w:t>
      </w:r>
    </w:p>
    <w:p w14:paraId="16100E29" w14:textId="77777777" w:rsidR="00ED0C2F" w:rsidRPr="00ED0C2F" w:rsidRDefault="00ED0C2F" w:rsidP="00ED0C2F">
      <w:pPr>
        <w:pStyle w:val="PolicyBullets"/>
        <w:ind w:left="851" w:hanging="284"/>
      </w:pPr>
      <w:r w:rsidRPr="00ED0C2F">
        <w:t>Routine review of IHPs/MHCPs and medical risk assessments</w:t>
      </w:r>
    </w:p>
    <w:p w14:paraId="00FBEA2E" w14:textId="77777777" w:rsidR="00ED0C2F" w:rsidRPr="00ED0C2F" w:rsidRDefault="00ED0C2F" w:rsidP="00ED0C2F">
      <w:pPr>
        <w:pStyle w:val="PolicyBullets"/>
        <w:ind w:left="851" w:hanging="284"/>
      </w:pPr>
      <w:r w:rsidRPr="00ED0C2F">
        <w:t>Review of medication administration logs and HS20 incident/near</w:t>
      </w:r>
      <w:r w:rsidRPr="00ED0C2F">
        <w:noBreakHyphen/>
        <w:t>miss reports</w:t>
      </w:r>
    </w:p>
    <w:p w14:paraId="5B538B6D" w14:textId="77777777" w:rsidR="00ED0C2F" w:rsidRPr="00ED0C2F" w:rsidRDefault="00ED0C2F" w:rsidP="00ED0C2F">
      <w:pPr>
        <w:pStyle w:val="PolicyBullets"/>
        <w:ind w:left="851" w:hanging="284"/>
      </w:pPr>
      <w:r w:rsidRPr="00ED0C2F">
        <w:t>Analysis of any serious incidents, trends or learning points and resulting actions</w:t>
      </w:r>
    </w:p>
    <w:p w14:paraId="640713E6" w14:textId="77777777" w:rsidR="00ED0C2F" w:rsidRDefault="00ED0C2F" w:rsidP="00ED0C2F"/>
    <w:p w14:paraId="2F18AE97" w14:textId="02F09EC1" w:rsidR="00ED0C2F" w:rsidRPr="00ED0C2F" w:rsidRDefault="00ED0C2F" w:rsidP="00ED0C2F">
      <w:r w:rsidRPr="00ED0C2F">
        <w:rPr>
          <w:b/>
          <w:bCs/>
        </w:rPr>
        <w:t>5.2 Associated Documentation</w:t>
      </w:r>
      <w:r w:rsidRPr="00ED0C2F">
        <w:br/>
        <w:t>The following supporting documents and templates must be used where relevant and retained in line with school procedures:</w:t>
      </w:r>
    </w:p>
    <w:p w14:paraId="60EE9B90" w14:textId="77777777" w:rsidR="00ED0C2F" w:rsidRPr="00ED0C2F" w:rsidRDefault="00ED0C2F" w:rsidP="00ED0C2F">
      <w:pPr>
        <w:pStyle w:val="PolicyBullets"/>
        <w:ind w:left="851" w:hanging="284"/>
      </w:pPr>
      <w:r w:rsidRPr="00ED0C2F">
        <w:t>Parent Permission &amp; Medication Record: Individual Pupil</w:t>
      </w:r>
    </w:p>
    <w:p w14:paraId="3CD2D2CE" w14:textId="77777777" w:rsidR="00ED0C2F" w:rsidRPr="00ED0C2F" w:rsidRDefault="00ED0C2F" w:rsidP="00ED0C2F">
      <w:pPr>
        <w:pStyle w:val="PolicyBullets"/>
        <w:ind w:left="851" w:hanging="284"/>
      </w:pPr>
      <w:r w:rsidRPr="00ED0C2F">
        <w:t>Record of Medication Administered</w:t>
      </w:r>
    </w:p>
    <w:p w14:paraId="7EEE0D76" w14:textId="77777777" w:rsidR="00ED0C2F" w:rsidRPr="00ED0C2F" w:rsidRDefault="00ED0C2F" w:rsidP="00ED0C2F">
      <w:pPr>
        <w:pStyle w:val="PolicyBullets"/>
        <w:ind w:left="851" w:hanging="284"/>
      </w:pPr>
      <w:r w:rsidRPr="00ED0C2F">
        <w:t>Staff Medical Training and Competency Records</w:t>
      </w:r>
    </w:p>
    <w:p w14:paraId="0D8765E6" w14:textId="77777777" w:rsidR="00ED0C2F" w:rsidRPr="00ED0C2F" w:rsidRDefault="00ED0C2F" w:rsidP="00ED0C2F">
      <w:pPr>
        <w:pStyle w:val="PolicyBullets"/>
        <w:ind w:left="851" w:hanging="284"/>
      </w:pPr>
      <w:r w:rsidRPr="00ED0C2F">
        <w:t>Individual Healthcare Plan (IHP) / Medical Health Care Plan (MHCP)</w:t>
      </w:r>
    </w:p>
    <w:p w14:paraId="1E5CF01D" w14:textId="77777777" w:rsidR="00ED0C2F" w:rsidRPr="00ED0C2F" w:rsidRDefault="00ED0C2F" w:rsidP="00ED0C2F">
      <w:pPr>
        <w:pStyle w:val="PolicyBullets"/>
        <w:ind w:left="851" w:hanging="284"/>
      </w:pPr>
      <w:r w:rsidRPr="00ED0C2F">
        <w:t>Medical Risk Assessments (including trips/visits)</w:t>
      </w:r>
    </w:p>
    <w:p w14:paraId="6E744DEB" w14:textId="77777777" w:rsidR="00ED0C2F" w:rsidRPr="00ED0C2F" w:rsidRDefault="00ED0C2F" w:rsidP="00ED0C2F">
      <w:pPr>
        <w:pStyle w:val="PolicyBullets"/>
        <w:ind w:left="851" w:hanging="284"/>
      </w:pPr>
      <w:r w:rsidRPr="00ED0C2F">
        <w:t>Allergy Register and AAI Register; Asthma/Emergency Inhaler lists</w:t>
      </w:r>
    </w:p>
    <w:p w14:paraId="7EDE11D9" w14:textId="77777777" w:rsidR="00ED0C2F" w:rsidRPr="00ED0C2F" w:rsidRDefault="00ED0C2F" w:rsidP="00ED0C2F">
      <w:pPr>
        <w:pStyle w:val="PolicyBullets"/>
        <w:ind w:left="851" w:hanging="284"/>
      </w:pPr>
      <w:r w:rsidRPr="00ED0C2F">
        <w:t>Emergency instructions and usage/recording sheets stored at the Emergency Medical Point</w:t>
      </w:r>
    </w:p>
    <w:p w14:paraId="285FBE2D" w14:textId="77777777" w:rsidR="00ED0C2F" w:rsidRPr="00ED0C2F" w:rsidRDefault="00ED0C2F" w:rsidP="00ED0C2F">
      <w:pPr>
        <w:pStyle w:val="PolicyBullets"/>
        <w:ind w:left="851" w:hanging="284"/>
      </w:pPr>
      <w:r w:rsidRPr="00ED0C2F">
        <w:t>Gateshead HS20 Accident/Incident/Near</w:t>
      </w:r>
      <w:r w:rsidRPr="00ED0C2F">
        <w:noBreakHyphen/>
        <w:t>Miss report form</w:t>
      </w:r>
    </w:p>
    <w:p w14:paraId="7C0F8010" w14:textId="77777777" w:rsidR="00ED0C2F" w:rsidRPr="00ED0C2F" w:rsidRDefault="00ED0C2F" w:rsidP="00ED0C2F">
      <w:r w:rsidRPr="00ED0C2F">
        <w:rPr>
          <w:b/>
          <w:bCs/>
        </w:rPr>
        <w:t>5.3 Record Retention</w:t>
      </w:r>
      <w:r w:rsidRPr="00ED0C2F">
        <w:br/>
        <w:t>Medical records, IHPs/MHCPs, medication logs, training and competency records, and HS20 reports will be retained for a minimum of three years (or longer where safeguarding, statutory or insurance requirements apply). Records will be stored securely and shared only with staff who need access to fulfil their role.</w:t>
      </w:r>
    </w:p>
    <w:p w14:paraId="79B0DD18" w14:textId="77777777" w:rsidR="00ED0C2F" w:rsidRPr="00ED0C2F" w:rsidRDefault="00ED0C2F" w:rsidP="00ED0C2F">
      <w:r w:rsidRPr="00ED0C2F">
        <w:rPr>
          <w:b/>
          <w:bCs/>
        </w:rPr>
        <w:t>5.4 Communication with Parents and Carers</w:t>
      </w:r>
      <w:r w:rsidRPr="00ED0C2F">
        <w:br/>
        <w:t>Parents/carers will be informed promptly when:</w:t>
      </w:r>
    </w:p>
    <w:p w14:paraId="111EE885" w14:textId="77777777" w:rsidR="00ED0C2F" w:rsidRPr="00ED0C2F" w:rsidRDefault="00ED0C2F" w:rsidP="00ED0C2F">
      <w:pPr>
        <w:pStyle w:val="PolicyBullets"/>
        <w:ind w:left="851" w:hanging="284"/>
      </w:pPr>
      <w:r w:rsidRPr="00ED0C2F">
        <w:t>Medication is administered outside of routine arrangements or an agreed IHP/MHCP</w:t>
      </w:r>
    </w:p>
    <w:p w14:paraId="69CAE119" w14:textId="77777777" w:rsidR="00ED0C2F" w:rsidRPr="00ED0C2F" w:rsidRDefault="00ED0C2F" w:rsidP="00ED0C2F">
      <w:pPr>
        <w:pStyle w:val="PolicyBullets"/>
        <w:ind w:left="851" w:hanging="284"/>
      </w:pPr>
      <w:r w:rsidRPr="00ED0C2F">
        <w:t>There are concerns regarding supply, condition or expiry of medication</w:t>
      </w:r>
    </w:p>
    <w:p w14:paraId="272A716C" w14:textId="77777777" w:rsidR="00ED0C2F" w:rsidRPr="00ED0C2F" w:rsidRDefault="00ED0C2F" w:rsidP="00ED0C2F">
      <w:pPr>
        <w:pStyle w:val="PolicyBullets"/>
        <w:ind w:left="851" w:hanging="284"/>
      </w:pPr>
      <w:r w:rsidRPr="00ED0C2F">
        <w:t>An emergency event occurs (e.g., use of an AAI or emergency salbutamol; seizure; hospital transfer)</w:t>
      </w:r>
      <w:r w:rsidRPr="00ED0C2F">
        <w:br/>
        <w:t>The school will provide clear information on routines, expectations and any changes to medical procedures or emergency arrangements.</w:t>
      </w:r>
    </w:p>
    <w:p w14:paraId="31867C38" w14:textId="77777777" w:rsidR="00ED0C2F" w:rsidRDefault="00ED0C2F" w:rsidP="00ED0C2F"/>
    <w:p w14:paraId="224E00F2" w14:textId="5B0A3455" w:rsidR="00ED0C2F" w:rsidRPr="00ED0C2F" w:rsidRDefault="00ED0C2F" w:rsidP="00ED0C2F">
      <w:r w:rsidRPr="00ED0C2F">
        <w:rPr>
          <w:b/>
          <w:bCs/>
        </w:rPr>
        <w:t>5.5 Pupil Transitions</w:t>
      </w:r>
      <w:r w:rsidRPr="00ED0C2F">
        <w:br/>
        <w:t>Medical information will transfer securely when a pupil joins the school, moves class/key stage, or leaves for another setting. Transition planning will include review of IHPs/MHCPs, medical risk assessments, training implications and any reasonable adjustments needed to support continuity of care.</w:t>
      </w:r>
    </w:p>
    <w:p w14:paraId="25870D0C" w14:textId="77777777" w:rsidR="00ED0C2F" w:rsidRPr="00ED0C2F" w:rsidRDefault="00ED0C2F" w:rsidP="00ED0C2F">
      <w:r w:rsidRPr="00ED0C2F">
        <w:rPr>
          <w:b/>
          <w:bCs/>
        </w:rPr>
        <w:t>5.6 Policy Availability</w:t>
      </w:r>
      <w:r w:rsidRPr="00ED0C2F">
        <w:br/>
        <w:t>This policy will be available on the school website, from the school office and on request in accessible formats. Paper copies can be provided to parents/carers and external professionals where required.</w:t>
      </w:r>
    </w:p>
    <w:p w14:paraId="1666602C" w14:textId="490C43A0" w:rsidR="008F24EE" w:rsidRPr="00A32161" w:rsidRDefault="008F24EE" w:rsidP="00ED0C2F">
      <w:pPr>
        <w:rPr>
          <w:rFonts w:eastAsia="Arial"/>
          <w:szCs w:val="24"/>
        </w:rPr>
      </w:pPr>
    </w:p>
    <w:sectPr w:rsidR="008F24EE" w:rsidRPr="00A32161" w:rsidSect="006A63B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0FD07" w14:textId="77777777" w:rsidR="00F375E4" w:rsidRDefault="00F375E4" w:rsidP="00AD4155">
      <w:r>
        <w:separator/>
      </w:r>
    </w:p>
  </w:endnote>
  <w:endnote w:type="continuationSeparator" w:id="0">
    <w:p w14:paraId="44F8DECE" w14:textId="77777777" w:rsidR="00F375E4" w:rsidRDefault="00F375E4" w:rsidP="00AD4155">
      <w:r>
        <w:continuationSeparator/>
      </w:r>
    </w:p>
  </w:endnote>
  <w:endnote w:type="continuationNotice" w:id="1">
    <w:p w14:paraId="7D8ADA2C" w14:textId="77777777" w:rsidR="00F375E4" w:rsidRDefault="00F375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79A55D0-673D-4B8D-948A-36BBEE30ADA5}"/>
  </w:font>
  <w:font w:name="Segoe UI">
    <w:panose1 w:val="020B0502040204020203"/>
    <w:charset w:val="00"/>
    <w:family w:val="swiss"/>
    <w:pitch w:val="variable"/>
    <w:sig w:usb0="E4002EFF" w:usb1="C000E47F" w:usb2="00000009" w:usb3="00000000" w:csb0="000001FF" w:csb1="00000000"/>
    <w:embedBold r:id="rId2" w:fontKey="{D4E38831-BF0E-4249-AB19-B6556C7FF240}"/>
  </w:font>
  <w:font w:name="Segoe UI Symbol">
    <w:panose1 w:val="020B0502040204020203"/>
    <w:charset w:val="00"/>
    <w:family w:val="swiss"/>
    <w:pitch w:val="variable"/>
    <w:sig w:usb0="800001E3" w:usb1="1200FFEF" w:usb2="00040000" w:usb3="00000000" w:csb0="00000001" w:csb1="00000000"/>
    <w:embedBold r:id="rId3" w:fontKey="{FC22F4F1-B033-4842-9AFA-0C0524A1DB23}"/>
  </w:font>
  <w:font w:name="Cambria Math">
    <w:panose1 w:val="02040503050406030204"/>
    <w:charset w:val="00"/>
    <w:family w:val="roman"/>
    <w:pitch w:val="variable"/>
    <w:sig w:usb0="E00006FF" w:usb1="420024FF" w:usb2="02000000" w:usb3="00000000" w:csb0="0000019F" w:csb1="00000000"/>
    <w:embedBold r:id="rId4" w:fontKey="{EC2E46B3-936D-453D-AC13-9054E13C69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DA4B" w14:textId="77777777" w:rsidR="0057736B" w:rsidRDefault="005773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129297"/>
      <w:docPartObj>
        <w:docPartGallery w:val="Page Numbers (Bottom of Page)"/>
        <w:docPartUnique/>
      </w:docPartObj>
    </w:sdtPr>
    <w:sdtEndPr/>
    <w:sdtContent>
      <w:p w14:paraId="57A9250F" w14:textId="5EEECF32" w:rsidR="004C7ADD" w:rsidRDefault="004C7ADD">
        <w:pPr>
          <w:pStyle w:val="Footer"/>
        </w:pPr>
        <w:r>
          <w:t xml:space="preserve">Page | </w:t>
        </w:r>
        <w:r>
          <w:fldChar w:fldCharType="begin"/>
        </w:r>
        <w:r>
          <w:instrText>PAGE   \* MERGEFORMAT</w:instrText>
        </w:r>
        <w:r>
          <w:fldChar w:fldCharType="separate"/>
        </w:r>
        <w:r>
          <w:t>2</w:t>
        </w:r>
        <w:r>
          <w:fldChar w:fldCharType="end"/>
        </w:r>
      </w:p>
    </w:sdtContent>
  </w:sdt>
  <w:p w14:paraId="53491634" w14:textId="77777777" w:rsidR="004C7ADD" w:rsidRDefault="004C7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08A1" w14:textId="77777777" w:rsidR="0057736B" w:rsidRDefault="00577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9EEA" w14:textId="77777777" w:rsidR="00F375E4" w:rsidRDefault="00F375E4" w:rsidP="00AD4155">
      <w:r>
        <w:separator/>
      </w:r>
    </w:p>
  </w:footnote>
  <w:footnote w:type="continuationSeparator" w:id="0">
    <w:p w14:paraId="2DA3B83D" w14:textId="77777777" w:rsidR="00F375E4" w:rsidRDefault="00F375E4" w:rsidP="00AD4155">
      <w:r>
        <w:continuationSeparator/>
      </w:r>
    </w:p>
  </w:footnote>
  <w:footnote w:type="continuationNotice" w:id="1">
    <w:p w14:paraId="316F57B1" w14:textId="77777777" w:rsidR="00F375E4" w:rsidRDefault="00F375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82B2" w14:textId="77777777" w:rsidR="0057736B" w:rsidRDefault="00577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608057"/>
      <w:docPartObj>
        <w:docPartGallery w:val="Watermarks"/>
        <w:docPartUnique/>
      </w:docPartObj>
    </w:sdtPr>
    <w:sdtEndPr/>
    <w:sdtContent>
      <w:p w14:paraId="2A2D4E69" w14:textId="2D92B8CF" w:rsidR="0057736B" w:rsidRDefault="00BE772A">
        <w:pPr>
          <w:pStyle w:val="Header"/>
        </w:pPr>
        <w:r>
          <w:pict w14:anchorId="5C895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FE24" w14:textId="1D3E959E" w:rsidR="0057736B" w:rsidRDefault="00577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56BE0"/>
    <w:multiLevelType w:val="multilevel"/>
    <w:tmpl w:val="89D8A414"/>
    <w:lvl w:ilvl="0">
      <w:start w:val="1"/>
      <w:numFmt w:val="decimal"/>
      <w:pStyle w:val="Heading1"/>
      <w:lvlText w:val="%1."/>
      <w:lvlJc w:val="left"/>
      <w:pPr>
        <w:ind w:left="360" w:hanging="360"/>
      </w:p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F0739A6"/>
    <w:multiLevelType w:val="multilevel"/>
    <w:tmpl w:val="95E0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71D5E"/>
    <w:multiLevelType w:val="multilevel"/>
    <w:tmpl w:val="BEA6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16A49"/>
    <w:multiLevelType w:val="multilevel"/>
    <w:tmpl w:val="98986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7C64250"/>
    <w:multiLevelType w:val="hybridMultilevel"/>
    <w:tmpl w:val="19B47572"/>
    <w:lvl w:ilvl="0" w:tplc="0809000F">
      <w:start w:val="1"/>
      <w:numFmt w:val="decimal"/>
      <w:lvlText w:val="%1."/>
      <w:lvlJc w:val="left"/>
      <w:pPr>
        <w:ind w:left="1550" w:hanging="360"/>
      </w:pPr>
      <w:rPr>
        <w:rFonts w:hint="default"/>
      </w:rPr>
    </w:lvl>
    <w:lvl w:ilvl="1" w:tplc="FFFFFFFF">
      <w:start w:val="1"/>
      <w:numFmt w:val="bullet"/>
      <w:lvlText w:val="o"/>
      <w:lvlJc w:val="left"/>
      <w:pPr>
        <w:ind w:left="2270" w:hanging="360"/>
      </w:pPr>
      <w:rPr>
        <w:rFonts w:ascii="Courier New" w:hAnsi="Courier New" w:cs="Courier New" w:hint="default"/>
      </w:rPr>
    </w:lvl>
    <w:lvl w:ilvl="2" w:tplc="FFFFFFFF" w:tentative="1">
      <w:start w:val="1"/>
      <w:numFmt w:val="bullet"/>
      <w:lvlText w:val=""/>
      <w:lvlJc w:val="left"/>
      <w:pPr>
        <w:ind w:left="2990" w:hanging="360"/>
      </w:pPr>
      <w:rPr>
        <w:rFonts w:ascii="Wingdings" w:hAnsi="Wingdings" w:hint="default"/>
      </w:rPr>
    </w:lvl>
    <w:lvl w:ilvl="3" w:tplc="FFFFFFFF" w:tentative="1">
      <w:start w:val="1"/>
      <w:numFmt w:val="bullet"/>
      <w:lvlText w:val=""/>
      <w:lvlJc w:val="left"/>
      <w:pPr>
        <w:ind w:left="3710" w:hanging="360"/>
      </w:pPr>
      <w:rPr>
        <w:rFonts w:ascii="Symbol" w:hAnsi="Symbol" w:hint="default"/>
      </w:rPr>
    </w:lvl>
    <w:lvl w:ilvl="4" w:tplc="FFFFFFFF" w:tentative="1">
      <w:start w:val="1"/>
      <w:numFmt w:val="bullet"/>
      <w:lvlText w:val="o"/>
      <w:lvlJc w:val="left"/>
      <w:pPr>
        <w:ind w:left="4430" w:hanging="360"/>
      </w:pPr>
      <w:rPr>
        <w:rFonts w:ascii="Courier New" w:hAnsi="Courier New" w:cs="Courier New" w:hint="default"/>
      </w:rPr>
    </w:lvl>
    <w:lvl w:ilvl="5" w:tplc="FFFFFFFF" w:tentative="1">
      <w:start w:val="1"/>
      <w:numFmt w:val="bullet"/>
      <w:lvlText w:val=""/>
      <w:lvlJc w:val="left"/>
      <w:pPr>
        <w:ind w:left="5150" w:hanging="360"/>
      </w:pPr>
      <w:rPr>
        <w:rFonts w:ascii="Wingdings" w:hAnsi="Wingdings" w:hint="default"/>
      </w:rPr>
    </w:lvl>
    <w:lvl w:ilvl="6" w:tplc="FFFFFFFF" w:tentative="1">
      <w:start w:val="1"/>
      <w:numFmt w:val="bullet"/>
      <w:lvlText w:val=""/>
      <w:lvlJc w:val="left"/>
      <w:pPr>
        <w:ind w:left="5870" w:hanging="360"/>
      </w:pPr>
      <w:rPr>
        <w:rFonts w:ascii="Symbol" w:hAnsi="Symbol" w:hint="default"/>
      </w:rPr>
    </w:lvl>
    <w:lvl w:ilvl="7" w:tplc="FFFFFFFF" w:tentative="1">
      <w:start w:val="1"/>
      <w:numFmt w:val="bullet"/>
      <w:lvlText w:val="o"/>
      <w:lvlJc w:val="left"/>
      <w:pPr>
        <w:ind w:left="6590" w:hanging="360"/>
      </w:pPr>
      <w:rPr>
        <w:rFonts w:ascii="Courier New" w:hAnsi="Courier New" w:cs="Courier New" w:hint="default"/>
      </w:rPr>
    </w:lvl>
    <w:lvl w:ilvl="8" w:tplc="FFFFFFFF" w:tentative="1">
      <w:start w:val="1"/>
      <w:numFmt w:val="bullet"/>
      <w:lvlText w:val=""/>
      <w:lvlJc w:val="left"/>
      <w:pPr>
        <w:ind w:left="7310" w:hanging="360"/>
      </w:pPr>
      <w:rPr>
        <w:rFonts w:ascii="Wingdings" w:hAnsi="Wingdings" w:hint="default"/>
      </w:rPr>
    </w:lvl>
  </w:abstractNum>
  <w:num w:numId="1" w16cid:durableId="450242925">
    <w:abstractNumId w:val="8"/>
  </w:num>
  <w:num w:numId="2" w16cid:durableId="1581328762">
    <w:abstractNumId w:val="5"/>
  </w:num>
  <w:num w:numId="3" w16cid:durableId="835808280">
    <w:abstractNumId w:val="1"/>
  </w:num>
  <w:num w:numId="4" w16cid:durableId="1595043799">
    <w:abstractNumId w:val="7"/>
  </w:num>
  <w:num w:numId="5" w16cid:durableId="1871411284">
    <w:abstractNumId w:val="6"/>
  </w:num>
  <w:num w:numId="6" w16cid:durableId="2010674877">
    <w:abstractNumId w:val="0"/>
  </w:num>
  <w:num w:numId="7" w16cid:durableId="1260681911">
    <w:abstractNumId w:val="4"/>
  </w:num>
  <w:num w:numId="8" w16cid:durableId="683362258">
    <w:abstractNumId w:val="9"/>
  </w:num>
  <w:num w:numId="9" w16cid:durableId="1151602587">
    <w:abstractNumId w:val="2"/>
  </w:num>
  <w:num w:numId="10" w16cid:durableId="175245892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17954"/>
    <w:rsid w:val="00020136"/>
    <w:rsid w:val="00020432"/>
    <w:rsid w:val="00020924"/>
    <w:rsid w:val="00020DFD"/>
    <w:rsid w:val="000229DE"/>
    <w:rsid w:val="00025A79"/>
    <w:rsid w:val="00025B15"/>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47AF7"/>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4A47"/>
    <w:rsid w:val="00095119"/>
    <w:rsid w:val="00095EF3"/>
    <w:rsid w:val="000A092A"/>
    <w:rsid w:val="000A0E7E"/>
    <w:rsid w:val="000A1305"/>
    <w:rsid w:val="000A228B"/>
    <w:rsid w:val="000A4509"/>
    <w:rsid w:val="000A4907"/>
    <w:rsid w:val="000A5AF1"/>
    <w:rsid w:val="000A6B9C"/>
    <w:rsid w:val="000A738F"/>
    <w:rsid w:val="000B1080"/>
    <w:rsid w:val="000B11F3"/>
    <w:rsid w:val="000B16CC"/>
    <w:rsid w:val="000B197D"/>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1307"/>
    <w:rsid w:val="000E1630"/>
    <w:rsid w:val="000E2521"/>
    <w:rsid w:val="000E2C37"/>
    <w:rsid w:val="000E3A6F"/>
    <w:rsid w:val="000E3CA7"/>
    <w:rsid w:val="000E451C"/>
    <w:rsid w:val="000E4979"/>
    <w:rsid w:val="000E6EDE"/>
    <w:rsid w:val="000F0BDC"/>
    <w:rsid w:val="000F2371"/>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6922"/>
    <w:rsid w:val="00117B96"/>
    <w:rsid w:val="00120C1C"/>
    <w:rsid w:val="00120D87"/>
    <w:rsid w:val="00122ED0"/>
    <w:rsid w:val="0012519B"/>
    <w:rsid w:val="00125A74"/>
    <w:rsid w:val="001274D5"/>
    <w:rsid w:val="00127C83"/>
    <w:rsid w:val="00130DAE"/>
    <w:rsid w:val="00131889"/>
    <w:rsid w:val="00131C61"/>
    <w:rsid w:val="00132747"/>
    <w:rsid w:val="001328E8"/>
    <w:rsid w:val="00133C9B"/>
    <w:rsid w:val="00134C0F"/>
    <w:rsid w:val="001352CE"/>
    <w:rsid w:val="00136EC0"/>
    <w:rsid w:val="00137467"/>
    <w:rsid w:val="0014229B"/>
    <w:rsid w:val="0014320D"/>
    <w:rsid w:val="0014667C"/>
    <w:rsid w:val="0015350F"/>
    <w:rsid w:val="00155EA3"/>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3416"/>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A3E"/>
    <w:rsid w:val="001A5C40"/>
    <w:rsid w:val="001A6604"/>
    <w:rsid w:val="001A6811"/>
    <w:rsid w:val="001A79FA"/>
    <w:rsid w:val="001B0D61"/>
    <w:rsid w:val="001B17DE"/>
    <w:rsid w:val="001B290B"/>
    <w:rsid w:val="001B2B9B"/>
    <w:rsid w:val="001B3BFD"/>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6835"/>
    <w:rsid w:val="00206EDA"/>
    <w:rsid w:val="002070C1"/>
    <w:rsid w:val="00207C5A"/>
    <w:rsid w:val="00212661"/>
    <w:rsid w:val="00212A5C"/>
    <w:rsid w:val="00220DF6"/>
    <w:rsid w:val="00223D79"/>
    <w:rsid w:val="00224677"/>
    <w:rsid w:val="00224C64"/>
    <w:rsid w:val="002255EF"/>
    <w:rsid w:val="002266F3"/>
    <w:rsid w:val="0023056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1BE4"/>
    <w:rsid w:val="002636F6"/>
    <w:rsid w:val="00264827"/>
    <w:rsid w:val="00265515"/>
    <w:rsid w:val="002655F1"/>
    <w:rsid w:val="00266795"/>
    <w:rsid w:val="0026779E"/>
    <w:rsid w:val="002702CE"/>
    <w:rsid w:val="0027048C"/>
    <w:rsid w:val="002777FB"/>
    <w:rsid w:val="00280CF4"/>
    <w:rsid w:val="0028203B"/>
    <w:rsid w:val="0028407E"/>
    <w:rsid w:val="00285028"/>
    <w:rsid w:val="00285083"/>
    <w:rsid w:val="00285505"/>
    <w:rsid w:val="0029265C"/>
    <w:rsid w:val="00296326"/>
    <w:rsid w:val="002A0C00"/>
    <w:rsid w:val="002A2040"/>
    <w:rsid w:val="002A37BB"/>
    <w:rsid w:val="002A3C43"/>
    <w:rsid w:val="002A43B2"/>
    <w:rsid w:val="002A4A6A"/>
    <w:rsid w:val="002B016F"/>
    <w:rsid w:val="002B0F16"/>
    <w:rsid w:val="002B5D12"/>
    <w:rsid w:val="002B6711"/>
    <w:rsid w:val="002B76D6"/>
    <w:rsid w:val="002B7AD5"/>
    <w:rsid w:val="002C20A7"/>
    <w:rsid w:val="002C220C"/>
    <w:rsid w:val="002C3AF5"/>
    <w:rsid w:val="002C4AE2"/>
    <w:rsid w:val="002C4DB0"/>
    <w:rsid w:val="002C59B8"/>
    <w:rsid w:val="002C64EB"/>
    <w:rsid w:val="002C7582"/>
    <w:rsid w:val="002C7E5B"/>
    <w:rsid w:val="002D1E35"/>
    <w:rsid w:val="002D349C"/>
    <w:rsid w:val="002D3A21"/>
    <w:rsid w:val="002D4754"/>
    <w:rsid w:val="002D768D"/>
    <w:rsid w:val="002E068F"/>
    <w:rsid w:val="002E1E2A"/>
    <w:rsid w:val="002E2188"/>
    <w:rsid w:val="002E324D"/>
    <w:rsid w:val="002E404D"/>
    <w:rsid w:val="002E5390"/>
    <w:rsid w:val="002E5B12"/>
    <w:rsid w:val="002E5B64"/>
    <w:rsid w:val="002E6879"/>
    <w:rsid w:val="002E6B97"/>
    <w:rsid w:val="002F0D3C"/>
    <w:rsid w:val="002F166B"/>
    <w:rsid w:val="002F2CF8"/>
    <w:rsid w:val="002F30F2"/>
    <w:rsid w:val="002F3D6E"/>
    <w:rsid w:val="002F617F"/>
    <w:rsid w:val="002F7E63"/>
    <w:rsid w:val="003001A4"/>
    <w:rsid w:val="0030038C"/>
    <w:rsid w:val="00306711"/>
    <w:rsid w:val="00310EF5"/>
    <w:rsid w:val="003129E4"/>
    <w:rsid w:val="00313692"/>
    <w:rsid w:val="00314964"/>
    <w:rsid w:val="00315271"/>
    <w:rsid w:val="00320774"/>
    <w:rsid w:val="0032130A"/>
    <w:rsid w:val="00321E87"/>
    <w:rsid w:val="00322E1A"/>
    <w:rsid w:val="003251F2"/>
    <w:rsid w:val="003251F6"/>
    <w:rsid w:val="0032617B"/>
    <w:rsid w:val="00326609"/>
    <w:rsid w:val="00326785"/>
    <w:rsid w:val="00330B5C"/>
    <w:rsid w:val="00330BD2"/>
    <w:rsid w:val="00330F8D"/>
    <w:rsid w:val="00333C39"/>
    <w:rsid w:val="0033414D"/>
    <w:rsid w:val="0033616B"/>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2F66"/>
    <w:rsid w:val="00375887"/>
    <w:rsid w:val="00375B19"/>
    <w:rsid w:val="00375EB1"/>
    <w:rsid w:val="0037681B"/>
    <w:rsid w:val="00380EDD"/>
    <w:rsid w:val="00382ADF"/>
    <w:rsid w:val="00382B82"/>
    <w:rsid w:val="00383051"/>
    <w:rsid w:val="003836AD"/>
    <w:rsid w:val="00383D67"/>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22BD"/>
    <w:rsid w:val="003C35A4"/>
    <w:rsid w:val="003C3C79"/>
    <w:rsid w:val="003C3F23"/>
    <w:rsid w:val="003C3F5B"/>
    <w:rsid w:val="003C4278"/>
    <w:rsid w:val="003D4877"/>
    <w:rsid w:val="003D4CAA"/>
    <w:rsid w:val="003D5965"/>
    <w:rsid w:val="003D6EF1"/>
    <w:rsid w:val="003D7107"/>
    <w:rsid w:val="003E0A1D"/>
    <w:rsid w:val="003E0F1E"/>
    <w:rsid w:val="003E1EBC"/>
    <w:rsid w:val="003E2874"/>
    <w:rsid w:val="003E32E1"/>
    <w:rsid w:val="003E4129"/>
    <w:rsid w:val="003E4FDF"/>
    <w:rsid w:val="003E50AF"/>
    <w:rsid w:val="003E5AA6"/>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3261"/>
    <w:rsid w:val="00424C31"/>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7E3"/>
    <w:rsid w:val="00444F88"/>
    <w:rsid w:val="00445161"/>
    <w:rsid w:val="00446722"/>
    <w:rsid w:val="00447D9E"/>
    <w:rsid w:val="00452153"/>
    <w:rsid w:val="0045444D"/>
    <w:rsid w:val="00455783"/>
    <w:rsid w:val="00455902"/>
    <w:rsid w:val="0045632B"/>
    <w:rsid w:val="0045782A"/>
    <w:rsid w:val="004578B1"/>
    <w:rsid w:val="00460121"/>
    <w:rsid w:val="00461A99"/>
    <w:rsid w:val="00461D57"/>
    <w:rsid w:val="00462C4F"/>
    <w:rsid w:val="00462F96"/>
    <w:rsid w:val="0046319B"/>
    <w:rsid w:val="00463E04"/>
    <w:rsid w:val="00464A54"/>
    <w:rsid w:val="00465987"/>
    <w:rsid w:val="00466259"/>
    <w:rsid w:val="004720FB"/>
    <w:rsid w:val="004721B9"/>
    <w:rsid w:val="00472C4A"/>
    <w:rsid w:val="00472C64"/>
    <w:rsid w:val="004749B4"/>
    <w:rsid w:val="00475044"/>
    <w:rsid w:val="00475327"/>
    <w:rsid w:val="00475594"/>
    <w:rsid w:val="00480C32"/>
    <w:rsid w:val="00480DC6"/>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0BF0"/>
    <w:rsid w:val="004B1C1E"/>
    <w:rsid w:val="004B4D2A"/>
    <w:rsid w:val="004B772B"/>
    <w:rsid w:val="004C0C85"/>
    <w:rsid w:val="004C1698"/>
    <w:rsid w:val="004C1B0D"/>
    <w:rsid w:val="004C44C5"/>
    <w:rsid w:val="004C46AD"/>
    <w:rsid w:val="004C5DDB"/>
    <w:rsid w:val="004C69B5"/>
    <w:rsid w:val="004C6B7F"/>
    <w:rsid w:val="004C7ADD"/>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255D"/>
    <w:rsid w:val="004F364C"/>
    <w:rsid w:val="004F3F3D"/>
    <w:rsid w:val="004F4E46"/>
    <w:rsid w:val="004F62DC"/>
    <w:rsid w:val="005006F3"/>
    <w:rsid w:val="00501B10"/>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0A21"/>
    <w:rsid w:val="00522727"/>
    <w:rsid w:val="00522DC2"/>
    <w:rsid w:val="00525284"/>
    <w:rsid w:val="005267A5"/>
    <w:rsid w:val="00527A84"/>
    <w:rsid w:val="0053432F"/>
    <w:rsid w:val="00537C1D"/>
    <w:rsid w:val="00540DFC"/>
    <w:rsid w:val="00544074"/>
    <w:rsid w:val="00544310"/>
    <w:rsid w:val="005502C5"/>
    <w:rsid w:val="0055140F"/>
    <w:rsid w:val="00551A23"/>
    <w:rsid w:val="005564EF"/>
    <w:rsid w:val="0055675B"/>
    <w:rsid w:val="00556ECE"/>
    <w:rsid w:val="00557FBC"/>
    <w:rsid w:val="0056073E"/>
    <w:rsid w:val="00560CCA"/>
    <w:rsid w:val="005621A9"/>
    <w:rsid w:val="00562D6D"/>
    <w:rsid w:val="00563A69"/>
    <w:rsid w:val="0056531B"/>
    <w:rsid w:val="005653CE"/>
    <w:rsid w:val="00565FBD"/>
    <w:rsid w:val="00566EA3"/>
    <w:rsid w:val="00567E68"/>
    <w:rsid w:val="00570380"/>
    <w:rsid w:val="00570D08"/>
    <w:rsid w:val="00571CA2"/>
    <w:rsid w:val="00574008"/>
    <w:rsid w:val="005740A3"/>
    <w:rsid w:val="00575C85"/>
    <w:rsid w:val="0057736B"/>
    <w:rsid w:val="00580AC8"/>
    <w:rsid w:val="00583213"/>
    <w:rsid w:val="00583FC6"/>
    <w:rsid w:val="00585773"/>
    <w:rsid w:val="00586921"/>
    <w:rsid w:val="0059116A"/>
    <w:rsid w:val="005918E9"/>
    <w:rsid w:val="00592088"/>
    <w:rsid w:val="005927DC"/>
    <w:rsid w:val="00593D35"/>
    <w:rsid w:val="00596889"/>
    <w:rsid w:val="00596C3A"/>
    <w:rsid w:val="005970E7"/>
    <w:rsid w:val="005972BE"/>
    <w:rsid w:val="00597AE2"/>
    <w:rsid w:val="00597FF3"/>
    <w:rsid w:val="005A27FC"/>
    <w:rsid w:val="005A2A03"/>
    <w:rsid w:val="005A46B7"/>
    <w:rsid w:val="005A7426"/>
    <w:rsid w:val="005A7559"/>
    <w:rsid w:val="005A784D"/>
    <w:rsid w:val="005A79EA"/>
    <w:rsid w:val="005A7AC1"/>
    <w:rsid w:val="005B132B"/>
    <w:rsid w:val="005B1C5F"/>
    <w:rsid w:val="005B268E"/>
    <w:rsid w:val="005B4392"/>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90E"/>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2592"/>
    <w:rsid w:val="0061378C"/>
    <w:rsid w:val="00613D2C"/>
    <w:rsid w:val="00617D26"/>
    <w:rsid w:val="006203C1"/>
    <w:rsid w:val="006205D0"/>
    <w:rsid w:val="0062549C"/>
    <w:rsid w:val="00625C7D"/>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68F"/>
    <w:rsid w:val="00655B0C"/>
    <w:rsid w:val="00656877"/>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872F2"/>
    <w:rsid w:val="00690EE4"/>
    <w:rsid w:val="00691E7A"/>
    <w:rsid w:val="00692FB5"/>
    <w:rsid w:val="0069372A"/>
    <w:rsid w:val="006951E5"/>
    <w:rsid w:val="00697536"/>
    <w:rsid w:val="00697F9F"/>
    <w:rsid w:val="006A449D"/>
    <w:rsid w:val="006A601E"/>
    <w:rsid w:val="006A63B6"/>
    <w:rsid w:val="006A6754"/>
    <w:rsid w:val="006A6F6A"/>
    <w:rsid w:val="006A701B"/>
    <w:rsid w:val="006B2F2F"/>
    <w:rsid w:val="006B455C"/>
    <w:rsid w:val="006B6650"/>
    <w:rsid w:val="006B77D1"/>
    <w:rsid w:val="006C0962"/>
    <w:rsid w:val="006C12C0"/>
    <w:rsid w:val="006C2636"/>
    <w:rsid w:val="006C3085"/>
    <w:rsid w:val="006C4405"/>
    <w:rsid w:val="006C4F29"/>
    <w:rsid w:val="006C5F00"/>
    <w:rsid w:val="006C6DB7"/>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290C"/>
    <w:rsid w:val="00705091"/>
    <w:rsid w:val="00706B0C"/>
    <w:rsid w:val="00706F04"/>
    <w:rsid w:val="0071279C"/>
    <w:rsid w:val="00713C7B"/>
    <w:rsid w:val="00714C42"/>
    <w:rsid w:val="007151DC"/>
    <w:rsid w:val="00715759"/>
    <w:rsid w:val="007169F5"/>
    <w:rsid w:val="00720363"/>
    <w:rsid w:val="00720933"/>
    <w:rsid w:val="007211A0"/>
    <w:rsid w:val="00721934"/>
    <w:rsid w:val="00723892"/>
    <w:rsid w:val="0072396F"/>
    <w:rsid w:val="00723DE9"/>
    <w:rsid w:val="007271AF"/>
    <w:rsid w:val="007273E6"/>
    <w:rsid w:val="007307EA"/>
    <w:rsid w:val="007311A9"/>
    <w:rsid w:val="007313A4"/>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15A8"/>
    <w:rsid w:val="007521DB"/>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95499"/>
    <w:rsid w:val="007A14BB"/>
    <w:rsid w:val="007A17AE"/>
    <w:rsid w:val="007A23C7"/>
    <w:rsid w:val="007A3898"/>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137D"/>
    <w:rsid w:val="007E22DD"/>
    <w:rsid w:val="007E2567"/>
    <w:rsid w:val="007E3DA5"/>
    <w:rsid w:val="007E535E"/>
    <w:rsid w:val="007E561E"/>
    <w:rsid w:val="007E6666"/>
    <w:rsid w:val="007E726B"/>
    <w:rsid w:val="007E7E23"/>
    <w:rsid w:val="007F5D7C"/>
    <w:rsid w:val="007F701D"/>
    <w:rsid w:val="007F7982"/>
    <w:rsid w:val="00800008"/>
    <w:rsid w:val="0080065E"/>
    <w:rsid w:val="00800715"/>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3FF1"/>
    <w:rsid w:val="00834B8A"/>
    <w:rsid w:val="00835625"/>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1011"/>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C40"/>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ECD"/>
    <w:rsid w:val="008E7B04"/>
    <w:rsid w:val="008E7E0C"/>
    <w:rsid w:val="008F247D"/>
    <w:rsid w:val="008F24EE"/>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559"/>
    <w:rsid w:val="00932DE3"/>
    <w:rsid w:val="00933FDD"/>
    <w:rsid w:val="00935945"/>
    <w:rsid w:val="0094103E"/>
    <w:rsid w:val="009414AB"/>
    <w:rsid w:val="00943A32"/>
    <w:rsid w:val="009442B9"/>
    <w:rsid w:val="009456B7"/>
    <w:rsid w:val="00945961"/>
    <w:rsid w:val="00945D10"/>
    <w:rsid w:val="009466FF"/>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8E8"/>
    <w:rsid w:val="009703BF"/>
    <w:rsid w:val="00971417"/>
    <w:rsid w:val="00971B1C"/>
    <w:rsid w:val="00972DC9"/>
    <w:rsid w:val="00974859"/>
    <w:rsid w:val="00977AA4"/>
    <w:rsid w:val="00981ACB"/>
    <w:rsid w:val="00983066"/>
    <w:rsid w:val="0098375A"/>
    <w:rsid w:val="00987927"/>
    <w:rsid w:val="0099074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67E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3CAF"/>
    <w:rsid w:val="009F5952"/>
    <w:rsid w:val="00A04460"/>
    <w:rsid w:val="00A06FE5"/>
    <w:rsid w:val="00A12137"/>
    <w:rsid w:val="00A12373"/>
    <w:rsid w:val="00A12919"/>
    <w:rsid w:val="00A12F1B"/>
    <w:rsid w:val="00A138F2"/>
    <w:rsid w:val="00A15155"/>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086E"/>
    <w:rsid w:val="00A31BA2"/>
    <w:rsid w:val="00A31F06"/>
    <w:rsid w:val="00A32161"/>
    <w:rsid w:val="00A33F35"/>
    <w:rsid w:val="00A34652"/>
    <w:rsid w:val="00A36509"/>
    <w:rsid w:val="00A41109"/>
    <w:rsid w:val="00A460CB"/>
    <w:rsid w:val="00A463D8"/>
    <w:rsid w:val="00A47696"/>
    <w:rsid w:val="00A505FC"/>
    <w:rsid w:val="00A50774"/>
    <w:rsid w:val="00A547CF"/>
    <w:rsid w:val="00A57973"/>
    <w:rsid w:val="00A61CB9"/>
    <w:rsid w:val="00A62E7C"/>
    <w:rsid w:val="00A64943"/>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4843"/>
    <w:rsid w:val="00AC5046"/>
    <w:rsid w:val="00AC5381"/>
    <w:rsid w:val="00AC6BF5"/>
    <w:rsid w:val="00AC76C9"/>
    <w:rsid w:val="00AC7D29"/>
    <w:rsid w:val="00AD21E5"/>
    <w:rsid w:val="00AD283D"/>
    <w:rsid w:val="00AD2B43"/>
    <w:rsid w:val="00AD4155"/>
    <w:rsid w:val="00AD5F92"/>
    <w:rsid w:val="00AE0BD3"/>
    <w:rsid w:val="00AE1D08"/>
    <w:rsid w:val="00AE273A"/>
    <w:rsid w:val="00AE2A96"/>
    <w:rsid w:val="00AE36A5"/>
    <w:rsid w:val="00AE6210"/>
    <w:rsid w:val="00AE62B7"/>
    <w:rsid w:val="00AE6303"/>
    <w:rsid w:val="00AE7715"/>
    <w:rsid w:val="00AE7951"/>
    <w:rsid w:val="00AF00AB"/>
    <w:rsid w:val="00AF00B6"/>
    <w:rsid w:val="00AF0866"/>
    <w:rsid w:val="00AF0C68"/>
    <w:rsid w:val="00AF2395"/>
    <w:rsid w:val="00AF2856"/>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4E91"/>
    <w:rsid w:val="00B15432"/>
    <w:rsid w:val="00B16058"/>
    <w:rsid w:val="00B16E0A"/>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2E1"/>
    <w:rsid w:val="00B50959"/>
    <w:rsid w:val="00B5234B"/>
    <w:rsid w:val="00B611CA"/>
    <w:rsid w:val="00B615BD"/>
    <w:rsid w:val="00B64041"/>
    <w:rsid w:val="00B6583B"/>
    <w:rsid w:val="00B666E4"/>
    <w:rsid w:val="00B70316"/>
    <w:rsid w:val="00B72CFC"/>
    <w:rsid w:val="00B7510C"/>
    <w:rsid w:val="00B75F54"/>
    <w:rsid w:val="00B76721"/>
    <w:rsid w:val="00B76C06"/>
    <w:rsid w:val="00B8082C"/>
    <w:rsid w:val="00B80F1E"/>
    <w:rsid w:val="00B81BF1"/>
    <w:rsid w:val="00B826AD"/>
    <w:rsid w:val="00B82E28"/>
    <w:rsid w:val="00B85AFC"/>
    <w:rsid w:val="00B85BD9"/>
    <w:rsid w:val="00B860C0"/>
    <w:rsid w:val="00B86541"/>
    <w:rsid w:val="00B86FF4"/>
    <w:rsid w:val="00B877CC"/>
    <w:rsid w:val="00B92235"/>
    <w:rsid w:val="00B933B1"/>
    <w:rsid w:val="00B93562"/>
    <w:rsid w:val="00B942D5"/>
    <w:rsid w:val="00B946AA"/>
    <w:rsid w:val="00B95706"/>
    <w:rsid w:val="00B95C89"/>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9BC"/>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0D5E"/>
    <w:rsid w:val="00C31BBE"/>
    <w:rsid w:val="00C3554B"/>
    <w:rsid w:val="00C403A1"/>
    <w:rsid w:val="00C40B63"/>
    <w:rsid w:val="00C40B7C"/>
    <w:rsid w:val="00C411B8"/>
    <w:rsid w:val="00C4505C"/>
    <w:rsid w:val="00C50E27"/>
    <w:rsid w:val="00C51A46"/>
    <w:rsid w:val="00C51CF8"/>
    <w:rsid w:val="00C53416"/>
    <w:rsid w:val="00C5369D"/>
    <w:rsid w:val="00C537FB"/>
    <w:rsid w:val="00C54B21"/>
    <w:rsid w:val="00C55C33"/>
    <w:rsid w:val="00C562AD"/>
    <w:rsid w:val="00C570D7"/>
    <w:rsid w:val="00C61466"/>
    <w:rsid w:val="00C621F2"/>
    <w:rsid w:val="00C6404D"/>
    <w:rsid w:val="00C65463"/>
    <w:rsid w:val="00C6695F"/>
    <w:rsid w:val="00C671C8"/>
    <w:rsid w:val="00C67577"/>
    <w:rsid w:val="00C70488"/>
    <w:rsid w:val="00C70622"/>
    <w:rsid w:val="00C711CE"/>
    <w:rsid w:val="00C71CAC"/>
    <w:rsid w:val="00C72015"/>
    <w:rsid w:val="00C73B22"/>
    <w:rsid w:val="00C755C3"/>
    <w:rsid w:val="00C75B5A"/>
    <w:rsid w:val="00C778B6"/>
    <w:rsid w:val="00C77ACC"/>
    <w:rsid w:val="00C8022D"/>
    <w:rsid w:val="00C82610"/>
    <w:rsid w:val="00C83EDE"/>
    <w:rsid w:val="00C8446D"/>
    <w:rsid w:val="00C844C8"/>
    <w:rsid w:val="00C85CCE"/>
    <w:rsid w:val="00C869E2"/>
    <w:rsid w:val="00C86CCA"/>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2D82"/>
    <w:rsid w:val="00CD3643"/>
    <w:rsid w:val="00CD3762"/>
    <w:rsid w:val="00CD5402"/>
    <w:rsid w:val="00CD6227"/>
    <w:rsid w:val="00CD6512"/>
    <w:rsid w:val="00CD7717"/>
    <w:rsid w:val="00CE05E0"/>
    <w:rsid w:val="00CE0960"/>
    <w:rsid w:val="00CE0CF7"/>
    <w:rsid w:val="00CE24C8"/>
    <w:rsid w:val="00CE5026"/>
    <w:rsid w:val="00CE596C"/>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79B"/>
    <w:rsid w:val="00D33A59"/>
    <w:rsid w:val="00D35B28"/>
    <w:rsid w:val="00D36009"/>
    <w:rsid w:val="00D366B2"/>
    <w:rsid w:val="00D373D6"/>
    <w:rsid w:val="00D37437"/>
    <w:rsid w:val="00D37C3E"/>
    <w:rsid w:val="00D37D0B"/>
    <w:rsid w:val="00D37FD5"/>
    <w:rsid w:val="00D403D5"/>
    <w:rsid w:val="00D40690"/>
    <w:rsid w:val="00D4270D"/>
    <w:rsid w:val="00D434B8"/>
    <w:rsid w:val="00D435F3"/>
    <w:rsid w:val="00D43792"/>
    <w:rsid w:val="00D44057"/>
    <w:rsid w:val="00D441C9"/>
    <w:rsid w:val="00D4425F"/>
    <w:rsid w:val="00D4482B"/>
    <w:rsid w:val="00D47355"/>
    <w:rsid w:val="00D47389"/>
    <w:rsid w:val="00D4769B"/>
    <w:rsid w:val="00D47FF5"/>
    <w:rsid w:val="00D50DEA"/>
    <w:rsid w:val="00D51373"/>
    <w:rsid w:val="00D518AC"/>
    <w:rsid w:val="00D51BE9"/>
    <w:rsid w:val="00D51E45"/>
    <w:rsid w:val="00D52F88"/>
    <w:rsid w:val="00D53967"/>
    <w:rsid w:val="00D540A7"/>
    <w:rsid w:val="00D55C4F"/>
    <w:rsid w:val="00D55D1B"/>
    <w:rsid w:val="00D5666F"/>
    <w:rsid w:val="00D57A61"/>
    <w:rsid w:val="00D6119F"/>
    <w:rsid w:val="00D614D9"/>
    <w:rsid w:val="00D62309"/>
    <w:rsid w:val="00D62DC7"/>
    <w:rsid w:val="00D66032"/>
    <w:rsid w:val="00D673EF"/>
    <w:rsid w:val="00D70413"/>
    <w:rsid w:val="00D71EFE"/>
    <w:rsid w:val="00D72135"/>
    <w:rsid w:val="00D748C2"/>
    <w:rsid w:val="00D75268"/>
    <w:rsid w:val="00D7530D"/>
    <w:rsid w:val="00D763C1"/>
    <w:rsid w:val="00D76C50"/>
    <w:rsid w:val="00D777D9"/>
    <w:rsid w:val="00D77A53"/>
    <w:rsid w:val="00D8081B"/>
    <w:rsid w:val="00D82881"/>
    <w:rsid w:val="00D841C6"/>
    <w:rsid w:val="00D86082"/>
    <w:rsid w:val="00D87076"/>
    <w:rsid w:val="00D92D28"/>
    <w:rsid w:val="00D9522E"/>
    <w:rsid w:val="00D96E4C"/>
    <w:rsid w:val="00D9706D"/>
    <w:rsid w:val="00DA1774"/>
    <w:rsid w:val="00DA3947"/>
    <w:rsid w:val="00DA4E5D"/>
    <w:rsid w:val="00DA5D36"/>
    <w:rsid w:val="00DA60B5"/>
    <w:rsid w:val="00DA7599"/>
    <w:rsid w:val="00DA75AC"/>
    <w:rsid w:val="00DB08EA"/>
    <w:rsid w:val="00DB0DCD"/>
    <w:rsid w:val="00DB249A"/>
    <w:rsid w:val="00DB26CF"/>
    <w:rsid w:val="00DB3EB8"/>
    <w:rsid w:val="00DB5BF1"/>
    <w:rsid w:val="00DB6198"/>
    <w:rsid w:val="00DB6729"/>
    <w:rsid w:val="00DB726C"/>
    <w:rsid w:val="00DC0D22"/>
    <w:rsid w:val="00DC43B4"/>
    <w:rsid w:val="00DC53FB"/>
    <w:rsid w:val="00DC5AA2"/>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30C5"/>
    <w:rsid w:val="00DF569C"/>
    <w:rsid w:val="00DF61F0"/>
    <w:rsid w:val="00DF73DB"/>
    <w:rsid w:val="00DF7667"/>
    <w:rsid w:val="00E00284"/>
    <w:rsid w:val="00E0231E"/>
    <w:rsid w:val="00E03B29"/>
    <w:rsid w:val="00E046BE"/>
    <w:rsid w:val="00E0759D"/>
    <w:rsid w:val="00E119E4"/>
    <w:rsid w:val="00E121F5"/>
    <w:rsid w:val="00E12F2A"/>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1892"/>
    <w:rsid w:val="00E44740"/>
    <w:rsid w:val="00E44E26"/>
    <w:rsid w:val="00E45776"/>
    <w:rsid w:val="00E45F2C"/>
    <w:rsid w:val="00E46C61"/>
    <w:rsid w:val="00E46CA4"/>
    <w:rsid w:val="00E4705C"/>
    <w:rsid w:val="00E4710E"/>
    <w:rsid w:val="00E50A88"/>
    <w:rsid w:val="00E51116"/>
    <w:rsid w:val="00E524CD"/>
    <w:rsid w:val="00E52CB1"/>
    <w:rsid w:val="00E550A7"/>
    <w:rsid w:val="00E55771"/>
    <w:rsid w:val="00E55772"/>
    <w:rsid w:val="00E5640B"/>
    <w:rsid w:val="00E56EAB"/>
    <w:rsid w:val="00E6064D"/>
    <w:rsid w:val="00E61271"/>
    <w:rsid w:val="00E6264E"/>
    <w:rsid w:val="00E627C5"/>
    <w:rsid w:val="00E636E5"/>
    <w:rsid w:val="00E63E9E"/>
    <w:rsid w:val="00E648AA"/>
    <w:rsid w:val="00E65387"/>
    <w:rsid w:val="00E65A8B"/>
    <w:rsid w:val="00E678A4"/>
    <w:rsid w:val="00E678F6"/>
    <w:rsid w:val="00E67D01"/>
    <w:rsid w:val="00E70B14"/>
    <w:rsid w:val="00E71161"/>
    <w:rsid w:val="00E71253"/>
    <w:rsid w:val="00E71485"/>
    <w:rsid w:val="00E726BB"/>
    <w:rsid w:val="00E72ED7"/>
    <w:rsid w:val="00E734F6"/>
    <w:rsid w:val="00E73532"/>
    <w:rsid w:val="00E76457"/>
    <w:rsid w:val="00E814B2"/>
    <w:rsid w:val="00E818E2"/>
    <w:rsid w:val="00E82206"/>
    <w:rsid w:val="00E846C5"/>
    <w:rsid w:val="00E85856"/>
    <w:rsid w:val="00E877EC"/>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0C2F"/>
    <w:rsid w:val="00ED181F"/>
    <w:rsid w:val="00ED1831"/>
    <w:rsid w:val="00ED23A0"/>
    <w:rsid w:val="00ED2A8E"/>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3DB3"/>
    <w:rsid w:val="00F14713"/>
    <w:rsid w:val="00F16EB8"/>
    <w:rsid w:val="00F17B92"/>
    <w:rsid w:val="00F21E78"/>
    <w:rsid w:val="00F22AFA"/>
    <w:rsid w:val="00F2328D"/>
    <w:rsid w:val="00F241CD"/>
    <w:rsid w:val="00F252B1"/>
    <w:rsid w:val="00F2690F"/>
    <w:rsid w:val="00F26F6A"/>
    <w:rsid w:val="00F27AC8"/>
    <w:rsid w:val="00F27F24"/>
    <w:rsid w:val="00F31EC3"/>
    <w:rsid w:val="00F32AE4"/>
    <w:rsid w:val="00F3346F"/>
    <w:rsid w:val="00F347E6"/>
    <w:rsid w:val="00F34E4E"/>
    <w:rsid w:val="00F36C30"/>
    <w:rsid w:val="00F3743E"/>
    <w:rsid w:val="00F375E4"/>
    <w:rsid w:val="00F42B2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2A15"/>
    <w:rsid w:val="00F6355B"/>
    <w:rsid w:val="00F64AB8"/>
    <w:rsid w:val="00F64C56"/>
    <w:rsid w:val="00F66720"/>
    <w:rsid w:val="00F67F3D"/>
    <w:rsid w:val="00F7034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287D"/>
    <w:rsid w:val="00FB478D"/>
    <w:rsid w:val="00FB7004"/>
    <w:rsid w:val="00FB7C50"/>
    <w:rsid w:val="00FB7E88"/>
    <w:rsid w:val="00FC3F44"/>
    <w:rsid w:val="00FC48D2"/>
    <w:rsid w:val="00FC6696"/>
    <w:rsid w:val="00FD08E9"/>
    <w:rsid w:val="00FD0CF2"/>
    <w:rsid w:val="00FD171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280C5AFF"/>
    <w:rsid w:val="2CFFD970"/>
    <w:rsid w:val="588B42E1"/>
    <w:rsid w:val="7AF247D4"/>
    <w:rsid w:val="7CD20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097634"/>
  <w15:docId w15:val="{A6780CA9-624C-412C-A40A-3F59F9C5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155"/>
    <w:rPr>
      <w:rFonts w:ascii="Arial" w:hAnsi="Arial" w:cs="Times New Roman"/>
    </w:rPr>
  </w:style>
  <w:style w:type="paragraph" w:styleId="Heading10">
    <w:name w:val="heading 1"/>
    <w:aliases w:val="TSB Headings"/>
    <w:basedOn w:val="ListParagraph"/>
    <w:next w:val="Normal"/>
    <w:link w:val="Heading1Char"/>
    <w:autoRedefine/>
    <w:uiPriority w:val="9"/>
    <w:qFormat/>
    <w:rsid w:val="003E5AA6"/>
    <w:pPr>
      <w:shd w:val="clear" w:color="auto" w:fill="FFFFFF" w:themeFill="background1"/>
      <w:spacing w:before="240"/>
      <w:ind w:left="0"/>
      <w:outlineLvl w:val="0"/>
    </w:pPr>
    <w:rPr>
      <w:rFonts w:ascii="Arial" w:hAnsi="Arial" w:cs="Arial"/>
      <w:b/>
      <w:bCs/>
      <w:color w:val="00B0F0"/>
      <w:szCs w:val="24"/>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E5AA6"/>
    <w:rPr>
      <w:rFonts w:ascii="Arial" w:hAnsi="Arial" w:cs="Arial"/>
      <w:b/>
      <w:bCs/>
      <w:color w:val="00B0F0"/>
      <w:szCs w:val="24"/>
      <w:shd w:val="clear" w:color="auto" w:fill="FFFFFF" w:themeFill="background1"/>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contextualSpacing w:val="0"/>
    </w:pPr>
    <w:rPr>
      <w:rFonts w:cstheme="minorHAnsi"/>
      <w:b w:val="0"/>
    </w:rPr>
  </w:style>
  <w:style w:type="paragraph" w:customStyle="1" w:styleId="Heading1">
    <w:name w:val="Heading1"/>
    <w:basedOn w:val="Normal"/>
    <w:next w:val="Normal"/>
    <w:qFormat/>
    <w:rsid w:val="00DB6198"/>
    <w:pPr>
      <w:numPr>
        <w:numId w:val="3"/>
      </w:numPr>
      <w:spacing w:before="120" w:after="120" w:line="320" w:lineRule="exact"/>
    </w:pPr>
    <w:rPr>
      <w:rFonts w:cs="Arial"/>
      <w:b/>
      <w:color w:val="000000" w:themeColor="text1"/>
      <w:sz w:val="28"/>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bCs/>
      <w:color w:val="00B0F0"/>
      <w:sz w:val="28"/>
      <w:szCs w:val="32"/>
      <w:shd w:val="clear" w:color="auto" w:fill="FFFFFF" w:themeFill="background1"/>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bCs/>
      <w:color w:val="00B0F0"/>
      <w:sz w:val="28"/>
      <w:szCs w:val="32"/>
      <w:shd w:val="clear" w:color="auto" w:fill="FFFFFF" w:themeFill="background1"/>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contextualSpacing w:val="0"/>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bCs/>
      <w:color w:val="00B0F0"/>
      <w:sz w:val="28"/>
      <w:szCs w:val="32"/>
      <w:shd w:val="clear" w:color="auto" w:fill="FFFFFF" w:themeFill="background1"/>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CD2D82"/>
    <w:pPr>
      <w:spacing w:after="0" w:line="240" w:lineRule="auto"/>
    </w:pPr>
    <w:rPr>
      <w:rFonts w:ascii="Arial" w:hAnsi="Arial" w:cs="Arial"/>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32161"/>
    <w:pPr>
      <w:numPr>
        <w:numId w:val="6"/>
      </w:numPr>
      <w:tabs>
        <w:tab w:val="clear" w:pos="360"/>
      </w:tabs>
      <w:ind w:left="0" w:firstLine="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19211651">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81675128">
      <w:bodyDiv w:val="1"/>
      <w:marLeft w:val="0"/>
      <w:marRight w:val="0"/>
      <w:marTop w:val="0"/>
      <w:marBottom w:val="0"/>
      <w:divBdr>
        <w:top w:val="none" w:sz="0" w:space="0" w:color="auto"/>
        <w:left w:val="none" w:sz="0" w:space="0" w:color="auto"/>
        <w:bottom w:val="none" w:sz="0" w:space="0" w:color="auto"/>
        <w:right w:val="none" w:sz="0" w:space="0" w:color="auto"/>
      </w:divBdr>
      <w:divsChild>
        <w:div w:id="1753159715">
          <w:marLeft w:val="0"/>
          <w:marRight w:val="0"/>
          <w:marTop w:val="0"/>
          <w:marBottom w:val="0"/>
          <w:divBdr>
            <w:top w:val="none" w:sz="0" w:space="0" w:color="auto"/>
            <w:left w:val="none" w:sz="0" w:space="0" w:color="auto"/>
            <w:bottom w:val="none" w:sz="0" w:space="0" w:color="auto"/>
            <w:right w:val="none" w:sz="0" w:space="0" w:color="auto"/>
          </w:divBdr>
        </w:div>
      </w:divsChild>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8673731">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7895827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55576941">
      <w:bodyDiv w:val="1"/>
      <w:marLeft w:val="0"/>
      <w:marRight w:val="0"/>
      <w:marTop w:val="0"/>
      <w:marBottom w:val="0"/>
      <w:divBdr>
        <w:top w:val="none" w:sz="0" w:space="0" w:color="auto"/>
        <w:left w:val="none" w:sz="0" w:space="0" w:color="auto"/>
        <w:bottom w:val="none" w:sz="0" w:space="0" w:color="auto"/>
        <w:right w:val="none" w:sz="0" w:space="0" w:color="auto"/>
      </w:divBdr>
      <w:divsChild>
        <w:div w:id="1873951906">
          <w:marLeft w:val="0"/>
          <w:marRight w:val="0"/>
          <w:marTop w:val="0"/>
          <w:marBottom w:val="0"/>
          <w:divBdr>
            <w:top w:val="none" w:sz="0" w:space="0" w:color="auto"/>
            <w:left w:val="none" w:sz="0" w:space="0" w:color="auto"/>
            <w:bottom w:val="none" w:sz="0" w:space="0" w:color="auto"/>
            <w:right w:val="none" w:sz="0" w:space="0" w:color="auto"/>
          </w:divBdr>
        </w:div>
      </w:divsChild>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03219825">
      <w:bodyDiv w:val="1"/>
      <w:marLeft w:val="0"/>
      <w:marRight w:val="0"/>
      <w:marTop w:val="0"/>
      <w:marBottom w:val="0"/>
      <w:divBdr>
        <w:top w:val="none" w:sz="0" w:space="0" w:color="auto"/>
        <w:left w:val="none" w:sz="0" w:space="0" w:color="auto"/>
        <w:bottom w:val="none" w:sz="0" w:space="0" w:color="auto"/>
        <w:right w:val="none" w:sz="0" w:space="0" w:color="auto"/>
      </w:divBdr>
      <w:divsChild>
        <w:div w:id="1360928832">
          <w:marLeft w:val="0"/>
          <w:marRight w:val="0"/>
          <w:marTop w:val="0"/>
          <w:marBottom w:val="0"/>
          <w:divBdr>
            <w:top w:val="none" w:sz="0" w:space="0" w:color="auto"/>
            <w:left w:val="none" w:sz="0" w:space="0" w:color="auto"/>
            <w:bottom w:val="none" w:sz="0" w:space="0" w:color="auto"/>
            <w:right w:val="none" w:sz="0" w:space="0" w:color="auto"/>
          </w:divBdr>
        </w:div>
      </w:divsChild>
    </w:div>
    <w:div w:id="963075093">
      <w:bodyDiv w:val="1"/>
      <w:marLeft w:val="0"/>
      <w:marRight w:val="0"/>
      <w:marTop w:val="0"/>
      <w:marBottom w:val="0"/>
      <w:divBdr>
        <w:top w:val="none" w:sz="0" w:space="0" w:color="auto"/>
        <w:left w:val="none" w:sz="0" w:space="0" w:color="auto"/>
        <w:bottom w:val="none" w:sz="0" w:space="0" w:color="auto"/>
        <w:right w:val="none" w:sz="0" w:space="0" w:color="auto"/>
      </w:divBdr>
      <w:divsChild>
        <w:div w:id="931351599">
          <w:marLeft w:val="0"/>
          <w:marRight w:val="0"/>
          <w:marTop w:val="0"/>
          <w:marBottom w:val="0"/>
          <w:divBdr>
            <w:top w:val="none" w:sz="0" w:space="0" w:color="auto"/>
            <w:left w:val="none" w:sz="0" w:space="0" w:color="auto"/>
            <w:bottom w:val="none" w:sz="0" w:space="0" w:color="auto"/>
            <w:right w:val="none" w:sz="0" w:space="0" w:color="auto"/>
          </w:divBdr>
        </w:div>
      </w:divsChild>
    </w:div>
    <w:div w:id="1033847085">
      <w:bodyDiv w:val="1"/>
      <w:marLeft w:val="0"/>
      <w:marRight w:val="0"/>
      <w:marTop w:val="0"/>
      <w:marBottom w:val="0"/>
      <w:divBdr>
        <w:top w:val="none" w:sz="0" w:space="0" w:color="auto"/>
        <w:left w:val="none" w:sz="0" w:space="0" w:color="auto"/>
        <w:bottom w:val="none" w:sz="0" w:space="0" w:color="auto"/>
        <w:right w:val="none" w:sz="0" w:space="0" w:color="auto"/>
      </w:divBdr>
      <w:divsChild>
        <w:div w:id="1174295846">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162633">
      <w:bodyDiv w:val="1"/>
      <w:marLeft w:val="0"/>
      <w:marRight w:val="0"/>
      <w:marTop w:val="0"/>
      <w:marBottom w:val="0"/>
      <w:divBdr>
        <w:top w:val="none" w:sz="0" w:space="0" w:color="auto"/>
        <w:left w:val="none" w:sz="0" w:space="0" w:color="auto"/>
        <w:bottom w:val="none" w:sz="0" w:space="0" w:color="auto"/>
        <w:right w:val="none" w:sz="0" w:space="0" w:color="auto"/>
      </w:divBdr>
      <w:divsChild>
        <w:div w:id="721708024">
          <w:marLeft w:val="0"/>
          <w:marRight w:val="0"/>
          <w:marTop w:val="0"/>
          <w:marBottom w:val="0"/>
          <w:divBdr>
            <w:top w:val="none" w:sz="0" w:space="0" w:color="auto"/>
            <w:left w:val="none" w:sz="0" w:space="0" w:color="auto"/>
            <w:bottom w:val="none" w:sz="0" w:space="0" w:color="auto"/>
            <w:right w:val="none" w:sz="0" w:space="0" w:color="auto"/>
          </w:divBdr>
        </w:div>
      </w:divsChild>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4561783">
      <w:bodyDiv w:val="1"/>
      <w:marLeft w:val="0"/>
      <w:marRight w:val="0"/>
      <w:marTop w:val="0"/>
      <w:marBottom w:val="0"/>
      <w:divBdr>
        <w:top w:val="none" w:sz="0" w:space="0" w:color="auto"/>
        <w:left w:val="none" w:sz="0" w:space="0" w:color="auto"/>
        <w:bottom w:val="none" w:sz="0" w:space="0" w:color="auto"/>
        <w:right w:val="none" w:sz="0" w:space="0" w:color="auto"/>
      </w:divBdr>
      <w:divsChild>
        <w:div w:id="852064754">
          <w:marLeft w:val="0"/>
          <w:marRight w:val="0"/>
          <w:marTop w:val="0"/>
          <w:marBottom w:val="0"/>
          <w:divBdr>
            <w:top w:val="none" w:sz="0" w:space="0" w:color="auto"/>
            <w:left w:val="none" w:sz="0" w:space="0" w:color="auto"/>
            <w:bottom w:val="none" w:sz="0" w:space="0" w:color="auto"/>
            <w:right w:val="none" w:sz="0" w:space="0" w:color="auto"/>
          </w:divBdr>
        </w:div>
      </w:divsChild>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99350561">
      <w:bodyDiv w:val="1"/>
      <w:marLeft w:val="0"/>
      <w:marRight w:val="0"/>
      <w:marTop w:val="0"/>
      <w:marBottom w:val="0"/>
      <w:divBdr>
        <w:top w:val="none" w:sz="0" w:space="0" w:color="auto"/>
        <w:left w:val="none" w:sz="0" w:space="0" w:color="auto"/>
        <w:bottom w:val="none" w:sz="0" w:space="0" w:color="auto"/>
        <w:right w:val="none" w:sz="0" w:space="0" w:color="auto"/>
      </w:divBdr>
      <w:divsChild>
        <w:div w:id="144472345">
          <w:marLeft w:val="0"/>
          <w:marRight w:val="0"/>
          <w:marTop w:val="0"/>
          <w:marBottom w:val="0"/>
          <w:divBdr>
            <w:top w:val="none" w:sz="0" w:space="0" w:color="auto"/>
            <w:left w:val="none" w:sz="0" w:space="0" w:color="auto"/>
            <w:bottom w:val="none" w:sz="0" w:space="0" w:color="auto"/>
            <w:right w:val="none" w:sz="0" w:space="0" w:color="auto"/>
          </w:divBdr>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65681973">
      <w:bodyDiv w:val="1"/>
      <w:marLeft w:val="0"/>
      <w:marRight w:val="0"/>
      <w:marTop w:val="0"/>
      <w:marBottom w:val="0"/>
      <w:divBdr>
        <w:top w:val="none" w:sz="0" w:space="0" w:color="auto"/>
        <w:left w:val="none" w:sz="0" w:space="0" w:color="auto"/>
        <w:bottom w:val="none" w:sz="0" w:space="0" w:color="auto"/>
        <w:right w:val="none" w:sz="0" w:space="0" w:color="auto"/>
      </w:divBdr>
      <w:divsChild>
        <w:div w:id="1463377372">
          <w:marLeft w:val="547"/>
          <w:marRight w:val="0"/>
          <w:marTop w:val="0"/>
          <w:marBottom w:val="0"/>
          <w:divBdr>
            <w:top w:val="none" w:sz="0" w:space="0" w:color="auto"/>
            <w:left w:val="none" w:sz="0" w:space="0" w:color="auto"/>
            <w:bottom w:val="none" w:sz="0" w:space="0" w:color="auto"/>
            <w:right w:val="none" w:sz="0" w:space="0" w:color="auto"/>
          </w:divBdr>
        </w:div>
      </w:divsChild>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3536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4" ma:contentTypeDescription="Create a new document." ma:contentTypeScope="" ma:versionID="465472255a9ff727f302b92cf20752f1">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042fd0844f39f665afd01406b0c48376"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131C7-1080-4467-9ED9-E1A24D017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3.xml><?xml version="1.0" encoding="utf-8"?>
<ds:datastoreItem xmlns:ds="http://schemas.openxmlformats.org/officeDocument/2006/customXml" ds:itemID="{D4BC8FE6-7C60-4527-A22E-4F0555A0146F}">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4.xml><?xml version="1.0" encoding="utf-8"?>
<ds:datastoreItem xmlns:ds="http://schemas.openxmlformats.org/officeDocument/2006/customXml" ds:itemID="{AB56E75C-8957-4FA4-A5BF-F3969E062C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4296</Words>
  <Characters>24490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Angela Young</cp:lastModifiedBy>
  <cp:revision>3</cp:revision>
  <cp:lastPrinted>2026-03-09T17:02:00Z</cp:lastPrinted>
  <dcterms:created xsi:type="dcterms:W3CDTF">2026-03-13T09:26:00Z</dcterms:created>
  <dcterms:modified xsi:type="dcterms:W3CDTF">2026-03-13T09:27:00Z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