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EE72" w14:textId="53BF0376" w:rsidR="004755D8" w:rsidRDefault="004755D8" w:rsidP="00417FAC">
      <w:pPr>
        <w:spacing w:after="0" w:line="240" w:lineRule="auto"/>
        <w:jc w:val="center"/>
        <w:rPr>
          <w:noProof/>
        </w:rPr>
      </w:pPr>
    </w:p>
    <w:p w14:paraId="61F4AB3E" w14:textId="76D1015C" w:rsidR="00FD1B50" w:rsidRDefault="00FD1B50" w:rsidP="00417FAC">
      <w:pPr>
        <w:spacing w:after="0" w:line="240" w:lineRule="auto"/>
        <w:jc w:val="center"/>
        <w:rPr>
          <w:noProof/>
        </w:rPr>
      </w:pPr>
    </w:p>
    <w:p w14:paraId="4B2E2A4C" w14:textId="77777777" w:rsidR="00FD1B50" w:rsidRDefault="00FD1B50" w:rsidP="00417FAC">
      <w:pPr>
        <w:spacing w:after="0" w:line="240" w:lineRule="auto"/>
        <w:jc w:val="center"/>
        <w:rPr>
          <w:rFonts w:ascii="Arial" w:hAnsi="Arial" w:cs="Arial"/>
          <w:b/>
          <w:sz w:val="24"/>
          <w:szCs w:val="24"/>
          <w:u w:val="single"/>
        </w:rPr>
      </w:pPr>
    </w:p>
    <w:p w14:paraId="5507458F" w14:textId="77777777" w:rsidR="004755D8" w:rsidRDefault="004755D8" w:rsidP="00417FAC">
      <w:pPr>
        <w:spacing w:after="0" w:line="240" w:lineRule="auto"/>
        <w:jc w:val="center"/>
        <w:rPr>
          <w:rFonts w:ascii="Arial" w:hAnsi="Arial" w:cs="Arial"/>
          <w:b/>
          <w:sz w:val="24"/>
          <w:szCs w:val="24"/>
          <w:u w:val="single"/>
        </w:rPr>
      </w:pPr>
    </w:p>
    <w:p w14:paraId="130456FE" w14:textId="77777777" w:rsidR="00A1689D" w:rsidRPr="00A1689D" w:rsidRDefault="00A1689D" w:rsidP="00417FAC">
      <w:pPr>
        <w:spacing w:after="0" w:line="240" w:lineRule="auto"/>
        <w:jc w:val="center"/>
        <w:rPr>
          <w:rFonts w:ascii="Arial" w:hAnsi="Arial" w:cs="Arial"/>
          <w:b/>
          <w:sz w:val="24"/>
          <w:szCs w:val="24"/>
          <w:u w:val="single"/>
        </w:rPr>
      </w:pPr>
      <w:r w:rsidRPr="00A1689D">
        <w:rPr>
          <w:rFonts w:ascii="Arial" w:hAnsi="Arial" w:cs="Arial"/>
          <w:b/>
          <w:sz w:val="24"/>
          <w:szCs w:val="24"/>
          <w:u w:val="single"/>
        </w:rPr>
        <w:t>Gateshead Council – Education Gateshead</w:t>
      </w:r>
    </w:p>
    <w:p w14:paraId="288A1229" w14:textId="77777777" w:rsidR="00177B9D" w:rsidRDefault="00177B9D" w:rsidP="00417FAC">
      <w:pPr>
        <w:spacing w:after="0" w:line="240" w:lineRule="auto"/>
        <w:jc w:val="center"/>
        <w:rPr>
          <w:rFonts w:ascii="Arial" w:hAnsi="Arial" w:cs="Arial"/>
          <w:b/>
          <w:sz w:val="24"/>
          <w:szCs w:val="24"/>
          <w:u w:val="single"/>
        </w:rPr>
      </w:pPr>
    </w:p>
    <w:p w14:paraId="53E77819" w14:textId="77777777" w:rsidR="00447297" w:rsidRPr="00177B9D" w:rsidRDefault="00447297" w:rsidP="00417FAC">
      <w:pPr>
        <w:spacing w:after="0" w:line="240" w:lineRule="auto"/>
        <w:jc w:val="center"/>
        <w:rPr>
          <w:rFonts w:ascii="Arial" w:hAnsi="Arial" w:cs="Arial"/>
          <w:b/>
          <w:sz w:val="24"/>
          <w:szCs w:val="24"/>
          <w:u w:val="single"/>
        </w:rPr>
      </w:pPr>
    </w:p>
    <w:p w14:paraId="71F742AD" w14:textId="77777777" w:rsidR="00177B9D" w:rsidRPr="00177B9D" w:rsidRDefault="00177B9D" w:rsidP="00417FAC">
      <w:pPr>
        <w:spacing w:after="0" w:line="240" w:lineRule="auto"/>
        <w:jc w:val="center"/>
        <w:rPr>
          <w:rFonts w:ascii="Arial" w:hAnsi="Arial" w:cs="Arial"/>
          <w:b/>
          <w:sz w:val="24"/>
          <w:szCs w:val="24"/>
          <w:u w:val="single"/>
        </w:rPr>
      </w:pPr>
      <w:r w:rsidRPr="00177B9D">
        <w:rPr>
          <w:rFonts w:ascii="Arial" w:hAnsi="Arial" w:cs="Arial"/>
          <w:b/>
          <w:sz w:val="24"/>
          <w:szCs w:val="24"/>
          <w:u w:val="single"/>
        </w:rPr>
        <w:t>Governor S</w:t>
      </w:r>
      <w:r w:rsidR="00A1689D">
        <w:rPr>
          <w:rFonts w:ascii="Arial" w:hAnsi="Arial" w:cs="Arial"/>
          <w:b/>
          <w:sz w:val="24"/>
          <w:szCs w:val="24"/>
          <w:u w:val="single"/>
        </w:rPr>
        <w:t>upport</w:t>
      </w:r>
    </w:p>
    <w:p w14:paraId="35C5E0C2" w14:textId="77777777" w:rsidR="00177B9D" w:rsidRPr="00177B9D" w:rsidRDefault="00177B9D" w:rsidP="00417FAC">
      <w:pPr>
        <w:spacing w:after="0" w:line="240" w:lineRule="auto"/>
        <w:jc w:val="center"/>
        <w:rPr>
          <w:rFonts w:ascii="Arial" w:hAnsi="Arial" w:cs="Arial"/>
          <w:b/>
          <w:sz w:val="24"/>
          <w:szCs w:val="24"/>
          <w:u w:val="single"/>
        </w:rPr>
      </w:pPr>
    </w:p>
    <w:p w14:paraId="4F14953B" w14:textId="77777777" w:rsidR="00C3289F" w:rsidRDefault="00BA47FF" w:rsidP="00BA47FF">
      <w:pPr>
        <w:spacing w:after="0" w:line="240" w:lineRule="auto"/>
        <w:jc w:val="center"/>
        <w:rPr>
          <w:rFonts w:ascii="Arial" w:hAnsi="Arial" w:cs="Arial"/>
          <w:b/>
          <w:sz w:val="24"/>
          <w:szCs w:val="24"/>
          <w:u w:val="single"/>
        </w:rPr>
      </w:pPr>
      <w:r w:rsidRPr="00177B9D">
        <w:rPr>
          <w:rFonts w:ascii="Arial" w:hAnsi="Arial" w:cs="Arial"/>
          <w:b/>
          <w:sz w:val="24"/>
          <w:szCs w:val="24"/>
          <w:u w:val="single"/>
        </w:rPr>
        <w:t>Model Terms of Reference</w:t>
      </w:r>
      <w:r>
        <w:rPr>
          <w:rFonts w:ascii="Arial" w:hAnsi="Arial" w:cs="Arial"/>
          <w:b/>
          <w:sz w:val="24"/>
          <w:szCs w:val="24"/>
          <w:u w:val="single"/>
        </w:rPr>
        <w:t xml:space="preserve"> for committees</w:t>
      </w:r>
    </w:p>
    <w:p w14:paraId="215C9717" w14:textId="77777777" w:rsidR="00C3289F" w:rsidRDefault="00C3289F" w:rsidP="00BA47FF">
      <w:pPr>
        <w:spacing w:after="0" w:line="240" w:lineRule="auto"/>
        <w:jc w:val="center"/>
        <w:rPr>
          <w:rFonts w:ascii="Arial" w:hAnsi="Arial" w:cs="Arial"/>
          <w:b/>
          <w:sz w:val="24"/>
          <w:szCs w:val="24"/>
          <w:u w:val="single"/>
        </w:rPr>
      </w:pPr>
    </w:p>
    <w:p w14:paraId="1AD93012" w14:textId="2E963159" w:rsidR="00BA47FF" w:rsidRPr="00177B9D" w:rsidRDefault="00C3289F" w:rsidP="00BA47FF">
      <w:pPr>
        <w:spacing w:after="0" w:line="240" w:lineRule="auto"/>
        <w:jc w:val="center"/>
        <w:rPr>
          <w:rFonts w:ascii="Arial" w:hAnsi="Arial" w:cs="Arial"/>
          <w:b/>
          <w:sz w:val="24"/>
          <w:szCs w:val="24"/>
          <w:u w:val="single"/>
        </w:rPr>
      </w:pPr>
      <w:r>
        <w:rPr>
          <w:rFonts w:ascii="Arial" w:hAnsi="Arial" w:cs="Arial"/>
          <w:b/>
          <w:sz w:val="24"/>
          <w:szCs w:val="24"/>
          <w:u w:val="single"/>
        </w:rPr>
        <w:t xml:space="preserve">Dryden &amp; Hill Top Learning Federation </w:t>
      </w:r>
    </w:p>
    <w:p w14:paraId="1E66B023" w14:textId="77777777" w:rsidR="00177B9D" w:rsidRPr="00177B9D" w:rsidRDefault="00177B9D" w:rsidP="00417FAC">
      <w:pPr>
        <w:spacing w:after="0" w:line="240" w:lineRule="auto"/>
        <w:jc w:val="center"/>
        <w:rPr>
          <w:rFonts w:ascii="Arial" w:hAnsi="Arial" w:cs="Arial"/>
          <w:b/>
          <w:sz w:val="24"/>
          <w:szCs w:val="24"/>
          <w:u w:val="single"/>
        </w:rPr>
      </w:pPr>
    </w:p>
    <w:p w14:paraId="647FFFB6" w14:textId="77777777" w:rsidR="00177B9D" w:rsidRPr="00177B9D" w:rsidRDefault="00177B9D" w:rsidP="00417FAC">
      <w:pPr>
        <w:spacing w:after="0" w:line="240" w:lineRule="auto"/>
        <w:jc w:val="center"/>
        <w:rPr>
          <w:rFonts w:ascii="Arial" w:hAnsi="Arial" w:cs="Arial"/>
          <w:b/>
          <w:sz w:val="24"/>
          <w:szCs w:val="24"/>
          <w:u w:val="single"/>
        </w:rPr>
      </w:pPr>
    </w:p>
    <w:p w14:paraId="1D81E786" w14:textId="77777777" w:rsidR="00177B9D" w:rsidRPr="00177B9D" w:rsidRDefault="00177B9D" w:rsidP="00417FAC">
      <w:pPr>
        <w:spacing w:after="0" w:line="240" w:lineRule="auto"/>
        <w:jc w:val="center"/>
        <w:rPr>
          <w:rFonts w:ascii="Arial" w:hAnsi="Arial" w:cs="Arial"/>
          <w:b/>
          <w:sz w:val="24"/>
          <w:szCs w:val="24"/>
          <w:u w:val="single"/>
        </w:rPr>
      </w:pPr>
      <w:r w:rsidRPr="00177B9D">
        <w:rPr>
          <w:rFonts w:ascii="Arial" w:hAnsi="Arial" w:cs="Arial"/>
          <w:b/>
          <w:sz w:val="24"/>
          <w:szCs w:val="24"/>
          <w:u w:val="single"/>
        </w:rPr>
        <w:t>Contents</w:t>
      </w:r>
    </w:p>
    <w:p w14:paraId="1B9BC391" w14:textId="77777777" w:rsidR="00177B9D" w:rsidRPr="00177B9D" w:rsidRDefault="00177B9D" w:rsidP="00417FAC">
      <w:pPr>
        <w:spacing w:after="0" w:line="240" w:lineRule="auto"/>
        <w:jc w:val="both"/>
        <w:rPr>
          <w:rFonts w:ascii="Arial" w:hAnsi="Arial" w:cs="Arial"/>
          <w:sz w:val="24"/>
          <w:szCs w:val="24"/>
        </w:rPr>
      </w:pPr>
    </w:p>
    <w:p w14:paraId="41AA5AE2" w14:textId="77777777" w:rsidR="00177B9D" w:rsidRPr="00177B9D" w:rsidRDefault="00177B9D" w:rsidP="00417FAC">
      <w:pPr>
        <w:spacing w:after="0" w:line="240" w:lineRule="auto"/>
        <w:jc w:val="both"/>
        <w:rPr>
          <w:rFonts w:ascii="Arial" w:hAnsi="Arial" w:cs="Arial"/>
          <w:sz w:val="24"/>
          <w:szCs w:val="24"/>
        </w:rPr>
      </w:pPr>
    </w:p>
    <w:p w14:paraId="3F6D5556" w14:textId="63A10707" w:rsidR="004755D8" w:rsidRDefault="00177B9D" w:rsidP="00FD1B50">
      <w:pPr>
        <w:spacing w:after="0" w:line="240" w:lineRule="auto"/>
        <w:rPr>
          <w:rFonts w:ascii="Arial" w:hAnsi="Arial" w:cs="Arial"/>
          <w:sz w:val="24"/>
          <w:szCs w:val="24"/>
        </w:rPr>
      </w:pPr>
      <w:r w:rsidRPr="00177B9D">
        <w:rPr>
          <w:rFonts w:ascii="Arial" w:hAnsi="Arial" w:cs="Arial"/>
          <w:sz w:val="24"/>
          <w:szCs w:val="24"/>
        </w:rPr>
        <w:t>1)</w:t>
      </w:r>
      <w:r w:rsidRPr="00177B9D">
        <w:rPr>
          <w:rFonts w:ascii="Arial" w:hAnsi="Arial" w:cs="Arial"/>
          <w:sz w:val="24"/>
          <w:szCs w:val="24"/>
        </w:rPr>
        <w:tab/>
      </w:r>
      <w:r w:rsidR="004755D8">
        <w:rPr>
          <w:rFonts w:ascii="Arial" w:hAnsi="Arial" w:cs="Arial"/>
          <w:sz w:val="24"/>
          <w:szCs w:val="24"/>
        </w:rPr>
        <w:t>Regulations – Guidance note</w:t>
      </w:r>
      <w:r w:rsidR="00FD1B50">
        <w:rPr>
          <w:rFonts w:ascii="Arial" w:hAnsi="Arial" w:cs="Arial"/>
          <w:sz w:val="24"/>
          <w:szCs w:val="24"/>
        </w:rPr>
        <w:t xml:space="preserve">s </w:t>
      </w:r>
      <w:r w:rsidR="004755D8">
        <w:rPr>
          <w:rFonts w:ascii="Arial" w:hAnsi="Arial" w:cs="Arial"/>
          <w:sz w:val="24"/>
          <w:szCs w:val="24"/>
        </w:rPr>
        <w:t>………………………………</w:t>
      </w:r>
      <w:r w:rsidR="00AF4B71">
        <w:rPr>
          <w:rFonts w:ascii="Arial" w:hAnsi="Arial" w:cs="Arial"/>
          <w:sz w:val="24"/>
          <w:szCs w:val="24"/>
        </w:rPr>
        <w:t>.</w:t>
      </w:r>
      <w:r w:rsidR="004755D8">
        <w:rPr>
          <w:rFonts w:ascii="Arial" w:hAnsi="Arial" w:cs="Arial"/>
          <w:sz w:val="24"/>
          <w:szCs w:val="24"/>
        </w:rPr>
        <w:t>……</w:t>
      </w:r>
      <w:r w:rsidR="004755D8" w:rsidRPr="00FD1B50">
        <w:rPr>
          <w:rFonts w:ascii="Arial" w:hAnsi="Arial" w:cs="Arial"/>
          <w:sz w:val="24"/>
          <w:szCs w:val="24"/>
        </w:rPr>
        <w:t>Pages 2-4</w:t>
      </w:r>
    </w:p>
    <w:p w14:paraId="606F97C9" w14:textId="77777777" w:rsidR="004755D8" w:rsidRDefault="004755D8" w:rsidP="00FD1B50">
      <w:pPr>
        <w:spacing w:after="0" w:line="240" w:lineRule="auto"/>
        <w:rPr>
          <w:rFonts w:ascii="Arial" w:hAnsi="Arial" w:cs="Arial"/>
          <w:sz w:val="24"/>
          <w:szCs w:val="24"/>
        </w:rPr>
      </w:pPr>
    </w:p>
    <w:p w14:paraId="341EE82A" w14:textId="77777777" w:rsidR="00177B9D" w:rsidRPr="00177B9D" w:rsidRDefault="004755D8" w:rsidP="00FD1B50">
      <w:pPr>
        <w:spacing w:after="0" w:line="240" w:lineRule="auto"/>
        <w:rPr>
          <w:rFonts w:ascii="Arial" w:hAnsi="Arial" w:cs="Arial"/>
          <w:sz w:val="24"/>
          <w:szCs w:val="24"/>
        </w:rPr>
      </w:pPr>
      <w:r>
        <w:rPr>
          <w:rFonts w:ascii="Arial" w:hAnsi="Arial" w:cs="Arial"/>
          <w:sz w:val="24"/>
          <w:szCs w:val="24"/>
        </w:rPr>
        <w:tab/>
      </w:r>
      <w:r w:rsidR="00177B9D" w:rsidRPr="00177B9D">
        <w:rPr>
          <w:rFonts w:ascii="Arial" w:hAnsi="Arial" w:cs="Arial"/>
          <w:sz w:val="24"/>
          <w:szCs w:val="24"/>
          <w:u w:val="single"/>
        </w:rPr>
        <w:t>Recommended</w:t>
      </w:r>
      <w:r>
        <w:rPr>
          <w:rFonts w:ascii="Arial" w:hAnsi="Arial" w:cs="Arial"/>
          <w:sz w:val="24"/>
          <w:szCs w:val="24"/>
          <w:u w:val="single"/>
        </w:rPr>
        <w:t xml:space="preserve"> Terms of Reference</w:t>
      </w:r>
    </w:p>
    <w:p w14:paraId="20BD6D8C" w14:textId="77777777" w:rsidR="00177B9D" w:rsidRPr="00177B9D" w:rsidRDefault="00177B9D" w:rsidP="00FD1B50">
      <w:pPr>
        <w:spacing w:after="0" w:line="240" w:lineRule="auto"/>
        <w:rPr>
          <w:rFonts w:ascii="Arial" w:hAnsi="Arial" w:cs="Arial"/>
          <w:sz w:val="24"/>
          <w:szCs w:val="24"/>
        </w:rPr>
      </w:pPr>
    </w:p>
    <w:p w14:paraId="1E2068FB" w14:textId="49D21E5E" w:rsidR="00177B9D" w:rsidRPr="00177B9D" w:rsidRDefault="004755D8" w:rsidP="00FD1B50">
      <w:pPr>
        <w:spacing w:after="0" w:line="240" w:lineRule="auto"/>
        <w:rPr>
          <w:rFonts w:ascii="Arial" w:hAnsi="Arial" w:cs="Arial"/>
          <w:sz w:val="24"/>
          <w:szCs w:val="24"/>
        </w:rPr>
      </w:pPr>
      <w:r>
        <w:rPr>
          <w:rFonts w:ascii="Arial" w:hAnsi="Arial" w:cs="Arial"/>
          <w:sz w:val="24"/>
          <w:szCs w:val="24"/>
        </w:rPr>
        <w:t>2)</w:t>
      </w:r>
      <w:r w:rsidR="00177B9D" w:rsidRPr="00177B9D">
        <w:rPr>
          <w:rFonts w:ascii="Arial" w:hAnsi="Arial" w:cs="Arial"/>
          <w:sz w:val="24"/>
          <w:szCs w:val="24"/>
        </w:rPr>
        <w:tab/>
      </w:r>
      <w:r w:rsidR="00FD1B50">
        <w:rPr>
          <w:rFonts w:ascii="Arial" w:hAnsi="Arial" w:cs="Arial"/>
          <w:sz w:val="24"/>
          <w:szCs w:val="24"/>
        </w:rPr>
        <w:t>Resources …</w:t>
      </w:r>
      <w:r w:rsidR="00C3289F">
        <w:rPr>
          <w:rFonts w:ascii="Arial" w:hAnsi="Arial" w:cs="Arial"/>
          <w:sz w:val="24"/>
          <w:szCs w:val="24"/>
        </w:rPr>
        <w:t>………………………………….</w:t>
      </w:r>
      <w:r w:rsidR="00177B9D" w:rsidRPr="00177B9D">
        <w:rPr>
          <w:rFonts w:ascii="Arial" w:hAnsi="Arial" w:cs="Arial"/>
          <w:sz w:val="24"/>
          <w:szCs w:val="24"/>
        </w:rPr>
        <w:t>……………</w:t>
      </w:r>
      <w:r w:rsidR="00AF4B71">
        <w:rPr>
          <w:rFonts w:ascii="Arial" w:hAnsi="Arial" w:cs="Arial"/>
          <w:sz w:val="24"/>
          <w:szCs w:val="24"/>
        </w:rPr>
        <w:t>.</w:t>
      </w:r>
      <w:r w:rsidR="00177B9D" w:rsidRPr="00177B9D">
        <w:rPr>
          <w:rFonts w:ascii="Arial" w:hAnsi="Arial" w:cs="Arial"/>
          <w:sz w:val="24"/>
          <w:szCs w:val="24"/>
        </w:rPr>
        <w:t>..…</w:t>
      </w:r>
      <w:r w:rsidR="00FD1B50">
        <w:rPr>
          <w:rFonts w:ascii="Arial" w:hAnsi="Arial" w:cs="Arial"/>
          <w:sz w:val="24"/>
          <w:szCs w:val="24"/>
        </w:rPr>
        <w:t xml:space="preserve">.…. </w:t>
      </w:r>
      <w:r w:rsidR="00177B9D" w:rsidRPr="00FD1B50">
        <w:rPr>
          <w:rFonts w:ascii="Arial" w:hAnsi="Arial" w:cs="Arial"/>
          <w:sz w:val="24"/>
          <w:szCs w:val="24"/>
        </w:rPr>
        <w:t xml:space="preserve">Pages </w:t>
      </w:r>
      <w:r w:rsidR="00720C17" w:rsidRPr="00FD1B50">
        <w:rPr>
          <w:rFonts w:ascii="Arial" w:hAnsi="Arial" w:cs="Arial"/>
          <w:sz w:val="24"/>
          <w:szCs w:val="24"/>
        </w:rPr>
        <w:t>5-</w:t>
      </w:r>
      <w:r w:rsidR="00FD1B50" w:rsidRPr="00FD1B50">
        <w:rPr>
          <w:rFonts w:ascii="Arial" w:hAnsi="Arial" w:cs="Arial"/>
          <w:sz w:val="24"/>
          <w:szCs w:val="24"/>
        </w:rPr>
        <w:t>9</w:t>
      </w:r>
    </w:p>
    <w:p w14:paraId="5C6825D8" w14:textId="2BFEFC19" w:rsidR="00177B9D" w:rsidRDefault="00FD1B50" w:rsidP="00FD1B50">
      <w:pPr>
        <w:spacing w:after="0" w:line="240" w:lineRule="auto"/>
        <w:ind w:left="720"/>
        <w:rPr>
          <w:rFonts w:ascii="Arial" w:hAnsi="Arial" w:cs="Arial"/>
          <w:sz w:val="24"/>
          <w:szCs w:val="24"/>
        </w:rPr>
      </w:pPr>
      <w:r>
        <w:rPr>
          <w:rFonts w:ascii="Arial" w:hAnsi="Arial" w:cs="Arial"/>
          <w:sz w:val="24"/>
          <w:szCs w:val="24"/>
        </w:rPr>
        <w:t>Pupil &amp; Curriculum</w:t>
      </w:r>
      <w:r w:rsidR="0087512E">
        <w:rPr>
          <w:rFonts w:ascii="Arial" w:hAnsi="Arial" w:cs="Arial"/>
          <w:sz w:val="24"/>
          <w:szCs w:val="24"/>
        </w:rPr>
        <w:t>…….</w:t>
      </w:r>
      <w:r w:rsidR="00177B9D">
        <w:rPr>
          <w:rFonts w:ascii="Arial" w:hAnsi="Arial" w:cs="Arial"/>
          <w:sz w:val="24"/>
          <w:szCs w:val="24"/>
        </w:rPr>
        <w:t>…………………</w:t>
      </w:r>
      <w:proofErr w:type="gramStart"/>
      <w:r w:rsidR="00177B9D">
        <w:rPr>
          <w:rFonts w:ascii="Arial" w:hAnsi="Arial" w:cs="Arial"/>
          <w:sz w:val="24"/>
          <w:szCs w:val="24"/>
        </w:rPr>
        <w:t>…..</w:t>
      </w:r>
      <w:proofErr w:type="gramEnd"/>
      <w:r w:rsidR="00177B9D">
        <w:rPr>
          <w:rFonts w:ascii="Arial" w:hAnsi="Arial" w:cs="Arial"/>
          <w:sz w:val="24"/>
          <w:szCs w:val="24"/>
        </w:rPr>
        <w:t>………</w:t>
      </w:r>
      <w:proofErr w:type="gramStart"/>
      <w:r w:rsidR="00177B9D">
        <w:rPr>
          <w:rFonts w:ascii="Arial" w:hAnsi="Arial" w:cs="Arial"/>
          <w:sz w:val="24"/>
          <w:szCs w:val="24"/>
        </w:rPr>
        <w:t>…</w:t>
      </w:r>
      <w:r w:rsidR="009B352D">
        <w:rPr>
          <w:rFonts w:ascii="Arial" w:hAnsi="Arial" w:cs="Arial"/>
          <w:sz w:val="24"/>
          <w:szCs w:val="24"/>
        </w:rPr>
        <w:t>..</w:t>
      </w:r>
      <w:proofErr w:type="gramEnd"/>
      <w:r w:rsidR="00177B9D">
        <w:rPr>
          <w:rFonts w:ascii="Arial" w:hAnsi="Arial" w:cs="Arial"/>
          <w:sz w:val="24"/>
          <w:szCs w:val="24"/>
        </w:rPr>
        <w:t>…</w:t>
      </w:r>
      <w:r>
        <w:rPr>
          <w:rFonts w:ascii="Arial" w:hAnsi="Arial" w:cs="Arial"/>
          <w:sz w:val="24"/>
          <w:szCs w:val="24"/>
        </w:rPr>
        <w:t>………</w:t>
      </w:r>
      <w:r w:rsidR="00177B9D" w:rsidRPr="00FD1B50">
        <w:rPr>
          <w:rFonts w:ascii="Arial" w:hAnsi="Arial" w:cs="Arial"/>
          <w:sz w:val="24"/>
          <w:szCs w:val="24"/>
        </w:rPr>
        <w:t xml:space="preserve">Pages </w:t>
      </w:r>
      <w:r w:rsidRPr="00FD1B50">
        <w:rPr>
          <w:rFonts w:ascii="Arial" w:hAnsi="Arial" w:cs="Arial"/>
          <w:sz w:val="24"/>
          <w:szCs w:val="24"/>
        </w:rPr>
        <w:t>10</w:t>
      </w:r>
      <w:r w:rsidR="009B352D" w:rsidRPr="00FD1B50">
        <w:rPr>
          <w:rFonts w:ascii="Arial" w:hAnsi="Arial" w:cs="Arial"/>
          <w:sz w:val="24"/>
          <w:szCs w:val="24"/>
        </w:rPr>
        <w:t>-1</w:t>
      </w:r>
      <w:r w:rsidR="00840577" w:rsidRPr="00FD1B50">
        <w:rPr>
          <w:rFonts w:ascii="Arial" w:hAnsi="Arial" w:cs="Arial"/>
          <w:sz w:val="24"/>
          <w:szCs w:val="24"/>
        </w:rPr>
        <w:t>2</w:t>
      </w:r>
    </w:p>
    <w:p w14:paraId="4E02E512" w14:textId="77777777" w:rsidR="00177B9D" w:rsidRPr="00177B9D" w:rsidRDefault="00177B9D" w:rsidP="00FD1B50">
      <w:pPr>
        <w:spacing w:after="0" w:line="240" w:lineRule="auto"/>
        <w:rPr>
          <w:rFonts w:ascii="Arial" w:hAnsi="Arial" w:cs="Arial"/>
          <w:sz w:val="24"/>
          <w:szCs w:val="24"/>
        </w:rPr>
      </w:pPr>
      <w:bookmarkStart w:id="0" w:name="_Hlk43484797"/>
    </w:p>
    <w:bookmarkEnd w:id="0"/>
    <w:p w14:paraId="601ABBCE" w14:textId="3F93ECAB" w:rsidR="00177B9D" w:rsidRDefault="00177B9D" w:rsidP="00417FAC">
      <w:pPr>
        <w:spacing w:after="0" w:line="240" w:lineRule="auto"/>
        <w:jc w:val="both"/>
        <w:rPr>
          <w:rFonts w:ascii="Arial" w:hAnsi="Arial" w:cs="Arial"/>
          <w:i/>
          <w:iCs/>
          <w:sz w:val="24"/>
          <w:szCs w:val="24"/>
        </w:rPr>
      </w:pPr>
    </w:p>
    <w:p w14:paraId="28EB21BB" w14:textId="77777777" w:rsidR="002F38D4" w:rsidRPr="00177B9D" w:rsidRDefault="002F38D4" w:rsidP="00417FAC">
      <w:pPr>
        <w:spacing w:after="0" w:line="240" w:lineRule="auto"/>
        <w:jc w:val="both"/>
        <w:rPr>
          <w:rFonts w:ascii="Arial" w:hAnsi="Arial" w:cs="Arial"/>
          <w:sz w:val="24"/>
          <w:szCs w:val="24"/>
        </w:rPr>
      </w:pPr>
    </w:p>
    <w:p w14:paraId="7CA3A69F" w14:textId="77777777" w:rsidR="00177B9D" w:rsidRPr="00177B9D" w:rsidRDefault="00177B9D" w:rsidP="00417FAC">
      <w:pPr>
        <w:spacing w:after="0" w:line="240" w:lineRule="auto"/>
        <w:jc w:val="both"/>
        <w:rPr>
          <w:rFonts w:ascii="Arial" w:hAnsi="Arial" w:cs="Arial"/>
          <w:sz w:val="24"/>
          <w:szCs w:val="24"/>
        </w:rPr>
      </w:pPr>
    </w:p>
    <w:p w14:paraId="2D3C2B55" w14:textId="77777777" w:rsidR="00177B9D" w:rsidRPr="00177B9D" w:rsidRDefault="00177B9D" w:rsidP="00417FAC">
      <w:pPr>
        <w:spacing w:after="0" w:line="240" w:lineRule="auto"/>
        <w:jc w:val="both"/>
        <w:rPr>
          <w:rFonts w:ascii="Arial" w:hAnsi="Arial" w:cs="Arial"/>
          <w:sz w:val="24"/>
          <w:szCs w:val="24"/>
        </w:rPr>
      </w:pPr>
    </w:p>
    <w:p w14:paraId="7857223C" w14:textId="77777777" w:rsidR="00177B9D" w:rsidRDefault="00177B9D" w:rsidP="00417FAC">
      <w:pPr>
        <w:spacing w:after="0" w:line="240" w:lineRule="auto"/>
        <w:jc w:val="both"/>
        <w:rPr>
          <w:rFonts w:ascii="Arial" w:hAnsi="Arial" w:cs="Arial"/>
          <w:sz w:val="24"/>
          <w:szCs w:val="24"/>
        </w:rPr>
      </w:pPr>
    </w:p>
    <w:p w14:paraId="41C94724" w14:textId="77777777" w:rsidR="00177B9D" w:rsidRDefault="00177B9D" w:rsidP="00417FAC">
      <w:pPr>
        <w:spacing w:after="0" w:line="240" w:lineRule="auto"/>
        <w:jc w:val="both"/>
        <w:rPr>
          <w:rFonts w:ascii="Arial" w:hAnsi="Arial" w:cs="Arial"/>
          <w:sz w:val="24"/>
          <w:szCs w:val="24"/>
        </w:rPr>
      </w:pPr>
    </w:p>
    <w:p w14:paraId="61BB06EB" w14:textId="77777777" w:rsidR="00177B9D" w:rsidRDefault="00177B9D" w:rsidP="00417FAC">
      <w:pPr>
        <w:spacing w:after="0" w:line="240" w:lineRule="auto"/>
        <w:jc w:val="both"/>
        <w:rPr>
          <w:rFonts w:ascii="Arial" w:hAnsi="Arial" w:cs="Arial"/>
          <w:sz w:val="24"/>
          <w:szCs w:val="24"/>
        </w:rPr>
      </w:pPr>
    </w:p>
    <w:p w14:paraId="5F055337" w14:textId="77777777" w:rsidR="00177B9D" w:rsidRDefault="00177B9D" w:rsidP="00417FAC">
      <w:pPr>
        <w:spacing w:after="0" w:line="240" w:lineRule="auto"/>
        <w:jc w:val="both"/>
        <w:rPr>
          <w:rFonts w:ascii="Arial" w:hAnsi="Arial" w:cs="Arial"/>
          <w:sz w:val="24"/>
          <w:szCs w:val="24"/>
        </w:rPr>
      </w:pPr>
    </w:p>
    <w:p w14:paraId="6A5649C2" w14:textId="77777777" w:rsidR="00177B9D" w:rsidRDefault="00177B9D" w:rsidP="00417FAC">
      <w:pPr>
        <w:spacing w:after="0" w:line="240" w:lineRule="auto"/>
        <w:jc w:val="both"/>
        <w:rPr>
          <w:rFonts w:ascii="Arial" w:hAnsi="Arial" w:cs="Arial"/>
          <w:sz w:val="24"/>
          <w:szCs w:val="24"/>
        </w:rPr>
      </w:pPr>
    </w:p>
    <w:p w14:paraId="0B587D15" w14:textId="77777777" w:rsidR="00177B9D" w:rsidRDefault="00177B9D" w:rsidP="00417FAC">
      <w:pPr>
        <w:spacing w:after="0" w:line="240" w:lineRule="auto"/>
        <w:jc w:val="both"/>
        <w:rPr>
          <w:rFonts w:ascii="Arial" w:hAnsi="Arial" w:cs="Arial"/>
          <w:sz w:val="24"/>
          <w:szCs w:val="24"/>
        </w:rPr>
      </w:pPr>
    </w:p>
    <w:p w14:paraId="5CC34DCB" w14:textId="77777777" w:rsidR="00177B9D" w:rsidRDefault="00177B9D" w:rsidP="00417FAC">
      <w:pPr>
        <w:spacing w:after="0" w:line="240" w:lineRule="auto"/>
        <w:jc w:val="both"/>
        <w:rPr>
          <w:rFonts w:ascii="Arial" w:hAnsi="Arial" w:cs="Arial"/>
          <w:sz w:val="24"/>
          <w:szCs w:val="24"/>
        </w:rPr>
      </w:pPr>
    </w:p>
    <w:p w14:paraId="4B8C434E" w14:textId="77777777" w:rsidR="00177B9D" w:rsidRPr="00177B9D" w:rsidRDefault="00177B9D" w:rsidP="00417FAC">
      <w:pPr>
        <w:spacing w:after="0" w:line="240" w:lineRule="auto"/>
        <w:jc w:val="both"/>
        <w:rPr>
          <w:rFonts w:ascii="Arial" w:hAnsi="Arial" w:cs="Arial"/>
          <w:sz w:val="24"/>
          <w:szCs w:val="24"/>
        </w:rPr>
      </w:pPr>
    </w:p>
    <w:p w14:paraId="5EFEEA04" w14:textId="77777777" w:rsidR="00177B9D" w:rsidRDefault="00177B9D" w:rsidP="00417FAC">
      <w:pPr>
        <w:spacing w:after="0" w:line="240" w:lineRule="auto"/>
        <w:jc w:val="both"/>
        <w:rPr>
          <w:rFonts w:ascii="Arial" w:hAnsi="Arial" w:cs="Arial"/>
          <w:sz w:val="24"/>
          <w:szCs w:val="24"/>
        </w:rPr>
      </w:pPr>
    </w:p>
    <w:p w14:paraId="74647DC2" w14:textId="77777777" w:rsidR="009919E2" w:rsidRDefault="009919E2" w:rsidP="00417FAC">
      <w:pPr>
        <w:spacing w:after="0" w:line="240" w:lineRule="auto"/>
        <w:jc w:val="both"/>
        <w:rPr>
          <w:rFonts w:ascii="Arial" w:hAnsi="Arial" w:cs="Arial"/>
          <w:sz w:val="24"/>
          <w:szCs w:val="24"/>
        </w:rPr>
      </w:pPr>
    </w:p>
    <w:p w14:paraId="4E39614E" w14:textId="77777777" w:rsidR="009919E2" w:rsidRDefault="009919E2" w:rsidP="00417FAC">
      <w:pPr>
        <w:spacing w:after="0" w:line="240" w:lineRule="auto"/>
        <w:jc w:val="both"/>
        <w:rPr>
          <w:rFonts w:ascii="Arial" w:hAnsi="Arial" w:cs="Arial"/>
          <w:sz w:val="24"/>
          <w:szCs w:val="24"/>
        </w:rPr>
      </w:pPr>
    </w:p>
    <w:p w14:paraId="0A56C17C" w14:textId="77777777" w:rsidR="009919E2" w:rsidRDefault="009919E2" w:rsidP="00417FAC">
      <w:pPr>
        <w:spacing w:after="0" w:line="240" w:lineRule="auto"/>
        <w:jc w:val="both"/>
        <w:rPr>
          <w:rFonts w:ascii="Arial" w:hAnsi="Arial" w:cs="Arial"/>
          <w:sz w:val="24"/>
          <w:szCs w:val="24"/>
        </w:rPr>
      </w:pPr>
    </w:p>
    <w:p w14:paraId="3D4964D9" w14:textId="77777777" w:rsidR="009919E2" w:rsidRDefault="009919E2" w:rsidP="00417FAC">
      <w:pPr>
        <w:spacing w:after="0" w:line="240" w:lineRule="auto"/>
        <w:jc w:val="both"/>
        <w:rPr>
          <w:rFonts w:ascii="Arial" w:hAnsi="Arial" w:cs="Arial"/>
          <w:sz w:val="24"/>
          <w:szCs w:val="24"/>
        </w:rPr>
      </w:pPr>
    </w:p>
    <w:p w14:paraId="43AEB884" w14:textId="77777777" w:rsidR="009919E2" w:rsidRDefault="009919E2" w:rsidP="00417FAC">
      <w:pPr>
        <w:spacing w:after="0" w:line="240" w:lineRule="auto"/>
        <w:jc w:val="both"/>
        <w:rPr>
          <w:rFonts w:ascii="Arial" w:hAnsi="Arial" w:cs="Arial"/>
          <w:sz w:val="24"/>
          <w:szCs w:val="24"/>
        </w:rPr>
      </w:pPr>
    </w:p>
    <w:p w14:paraId="20E97812" w14:textId="45197376" w:rsidR="009919E2" w:rsidRDefault="009919E2" w:rsidP="00417FAC">
      <w:pPr>
        <w:spacing w:after="0" w:line="240" w:lineRule="auto"/>
        <w:jc w:val="both"/>
        <w:rPr>
          <w:rFonts w:ascii="Arial" w:hAnsi="Arial" w:cs="Arial"/>
          <w:sz w:val="24"/>
          <w:szCs w:val="24"/>
        </w:rPr>
      </w:pPr>
    </w:p>
    <w:p w14:paraId="7C6F4523" w14:textId="53BC56A9" w:rsidR="00FD1B50" w:rsidRDefault="00FD1B50" w:rsidP="00417FAC">
      <w:pPr>
        <w:spacing w:after="0" w:line="240" w:lineRule="auto"/>
        <w:jc w:val="both"/>
        <w:rPr>
          <w:rFonts w:ascii="Arial" w:hAnsi="Arial" w:cs="Arial"/>
          <w:sz w:val="24"/>
          <w:szCs w:val="24"/>
        </w:rPr>
      </w:pPr>
    </w:p>
    <w:p w14:paraId="7B55707A" w14:textId="13F121F8" w:rsidR="00FD1B50" w:rsidRDefault="00FD1B50" w:rsidP="00417FAC">
      <w:pPr>
        <w:spacing w:after="0" w:line="240" w:lineRule="auto"/>
        <w:jc w:val="both"/>
        <w:rPr>
          <w:rFonts w:ascii="Arial" w:hAnsi="Arial" w:cs="Arial"/>
          <w:sz w:val="24"/>
          <w:szCs w:val="24"/>
        </w:rPr>
      </w:pPr>
    </w:p>
    <w:p w14:paraId="24B0E284" w14:textId="1452C5F3" w:rsidR="00FD1B50" w:rsidRDefault="00FD1B50" w:rsidP="00417FAC">
      <w:pPr>
        <w:spacing w:after="0" w:line="240" w:lineRule="auto"/>
        <w:jc w:val="both"/>
        <w:rPr>
          <w:rFonts w:ascii="Arial" w:hAnsi="Arial" w:cs="Arial"/>
          <w:sz w:val="24"/>
          <w:szCs w:val="24"/>
        </w:rPr>
      </w:pPr>
    </w:p>
    <w:p w14:paraId="4680AB02" w14:textId="2F62C33C" w:rsidR="00FD1B50" w:rsidRDefault="00FD1B50" w:rsidP="00417FAC">
      <w:pPr>
        <w:spacing w:after="0" w:line="240" w:lineRule="auto"/>
        <w:jc w:val="both"/>
        <w:rPr>
          <w:rFonts w:ascii="Arial" w:hAnsi="Arial" w:cs="Arial"/>
          <w:sz w:val="24"/>
          <w:szCs w:val="24"/>
        </w:rPr>
      </w:pPr>
    </w:p>
    <w:p w14:paraId="7AE890D0" w14:textId="77777777" w:rsidR="00FD1B50" w:rsidRDefault="00FD1B50" w:rsidP="00417FAC">
      <w:pPr>
        <w:spacing w:after="0" w:line="240" w:lineRule="auto"/>
        <w:jc w:val="both"/>
        <w:rPr>
          <w:rFonts w:ascii="Arial" w:hAnsi="Arial" w:cs="Arial"/>
          <w:sz w:val="24"/>
          <w:szCs w:val="24"/>
        </w:rPr>
      </w:pPr>
    </w:p>
    <w:p w14:paraId="3321A4C6" w14:textId="77777777" w:rsidR="0087512E" w:rsidRDefault="0087512E" w:rsidP="00417FAC">
      <w:pPr>
        <w:spacing w:after="0" w:line="240" w:lineRule="auto"/>
        <w:jc w:val="both"/>
        <w:rPr>
          <w:rFonts w:ascii="Arial" w:hAnsi="Arial" w:cs="Arial"/>
          <w:sz w:val="24"/>
          <w:szCs w:val="24"/>
        </w:rPr>
      </w:pPr>
    </w:p>
    <w:p w14:paraId="5F9EDA8B" w14:textId="77777777" w:rsidR="002F38D4" w:rsidRDefault="002F38D4" w:rsidP="00417FAC">
      <w:pPr>
        <w:autoSpaceDE w:val="0"/>
        <w:autoSpaceDN w:val="0"/>
        <w:adjustRightInd w:val="0"/>
        <w:spacing w:after="0" w:line="240" w:lineRule="auto"/>
        <w:jc w:val="both"/>
        <w:rPr>
          <w:rFonts w:ascii="Arial" w:hAnsi="Arial" w:cs="Arial"/>
          <w:b/>
          <w:sz w:val="24"/>
          <w:szCs w:val="24"/>
          <w:u w:val="single"/>
        </w:rPr>
      </w:pPr>
      <w:bookmarkStart w:id="1" w:name="A"/>
    </w:p>
    <w:p w14:paraId="772E30E7" w14:textId="77777777" w:rsidR="002F38D4" w:rsidRDefault="002F38D4" w:rsidP="00417FAC">
      <w:pPr>
        <w:autoSpaceDE w:val="0"/>
        <w:autoSpaceDN w:val="0"/>
        <w:adjustRightInd w:val="0"/>
        <w:spacing w:after="0" w:line="240" w:lineRule="auto"/>
        <w:jc w:val="both"/>
        <w:rPr>
          <w:rFonts w:ascii="Arial" w:hAnsi="Arial" w:cs="Arial"/>
          <w:b/>
          <w:sz w:val="24"/>
          <w:szCs w:val="24"/>
          <w:u w:val="single"/>
        </w:rPr>
      </w:pPr>
    </w:p>
    <w:p w14:paraId="07916384" w14:textId="77777777" w:rsidR="002F38D4" w:rsidRDefault="002F38D4" w:rsidP="00417FAC">
      <w:pPr>
        <w:autoSpaceDE w:val="0"/>
        <w:autoSpaceDN w:val="0"/>
        <w:adjustRightInd w:val="0"/>
        <w:spacing w:after="0" w:line="240" w:lineRule="auto"/>
        <w:jc w:val="both"/>
        <w:rPr>
          <w:rFonts w:ascii="Arial" w:hAnsi="Arial" w:cs="Arial"/>
          <w:b/>
          <w:sz w:val="24"/>
          <w:szCs w:val="24"/>
          <w:u w:val="single"/>
        </w:rPr>
      </w:pPr>
    </w:p>
    <w:p w14:paraId="1CBFA70A" w14:textId="42170115" w:rsidR="008134E1" w:rsidRPr="008134E1" w:rsidRDefault="004755D8" w:rsidP="00417FAC">
      <w:pPr>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lastRenderedPageBreak/>
        <w:t xml:space="preserve">Regulations - </w:t>
      </w:r>
      <w:r w:rsidR="008134E1" w:rsidRPr="008134E1">
        <w:rPr>
          <w:rFonts w:ascii="Arial" w:hAnsi="Arial" w:cs="Arial"/>
          <w:b/>
          <w:sz w:val="24"/>
          <w:szCs w:val="24"/>
          <w:u w:val="single"/>
        </w:rPr>
        <w:t>Guidance note</w:t>
      </w:r>
    </w:p>
    <w:bookmarkEnd w:id="1"/>
    <w:p w14:paraId="7F77E35A" w14:textId="77777777" w:rsidR="008134E1" w:rsidRDefault="008134E1" w:rsidP="00417FAC">
      <w:pPr>
        <w:autoSpaceDE w:val="0"/>
        <w:autoSpaceDN w:val="0"/>
        <w:adjustRightInd w:val="0"/>
        <w:spacing w:after="0" w:line="240" w:lineRule="auto"/>
        <w:jc w:val="both"/>
        <w:rPr>
          <w:rFonts w:ascii="Arial" w:hAnsi="Arial" w:cs="Arial"/>
          <w:sz w:val="24"/>
          <w:szCs w:val="24"/>
        </w:rPr>
      </w:pPr>
    </w:p>
    <w:p w14:paraId="3559E0CB"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 xml:space="preserve">The following text is from </w:t>
      </w:r>
      <w:r w:rsidR="004755D8">
        <w:rPr>
          <w:rFonts w:ascii="Arial" w:hAnsi="Arial" w:cs="Arial"/>
          <w:sz w:val="24"/>
          <w:szCs w:val="24"/>
        </w:rPr>
        <w:t>P</w:t>
      </w:r>
      <w:r w:rsidRPr="0024751F">
        <w:rPr>
          <w:rFonts w:ascii="Arial" w:hAnsi="Arial" w:cs="Arial"/>
          <w:sz w:val="24"/>
          <w:szCs w:val="24"/>
        </w:rPr>
        <w:t>art 5, pages 9-11 of “The School Governance (Roles, Procedures and Allowances) (England) Regulations 2013”</w:t>
      </w:r>
      <w:r w:rsidR="004755D8">
        <w:rPr>
          <w:rFonts w:ascii="Arial" w:hAnsi="Arial" w:cs="Arial"/>
          <w:sz w:val="24"/>
          <w:szCs w:val="24"/>
        </w:rPr>
        <w:t xml:space="preserve"> and covers the regulations on committees for governing bodies.  Guidance notes are in </w:t>
      </w:r>
      <w:r w:rsidR="008134E1" w:rsidRPr="008134E1">
        <w:rPr>
          <w:rFonts w:ascii="Arial" w:hAnsi="Arial" w:cs="Arial"/>
          <w:color w:val="FF0000"/>
          <w:sz w:val="24"/>
          <w:szCs w:val="24"/>
        </w:rPr>
        <w:t>red</w:t>
      </w:r>
      <w:r w:rsidR="008134E1">
        <w:rPr>
          <w:rFonts w:ascii="Arial" w:hAnsi="Arial" w:cs="Arial"/>
          <w:color w:val="FF0000"/>
          <w:sz w:val="24"/>
          <w:szCs w:val="24"/>
        </w:rPr>
        <w:t>.</w:t>
      </w:r>
    </w:p>
    <w:p w14:paraId="54119134" w14:textId="77777777" w:rsidR="0024751F" w:rsidRPr="0024751F" w:rsidRDefault="0024751F" w:rsidP="00417FAC">
      <w:pPr>
        <w:autoSpaceDE w:val="0"/>
        <w:autoSpaceDN w:val="0"/>
        <w:adjustRightInd w:val="0"/>
        <w:spacing w:after="0" w:line="240" w:lineRule="auto"/>
        <w:jc w:val="both"/>
        <w:rPr>
          <w:rFonts w:ascii="Arial" w:hAnsi="Arial" w:cs="Arial"/>
          <w:b/>
          <w:sz w:val="24"/>
          <w:szCs w:val="24"/>
        </w:rPr>
      </w:pPr>
    </w:p>
    <w:p w14:paraId="40FC6057"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Application of this Part</w:t>
      </w:r>
    </w:p>
    <w:p w14:paraId="2D08CB63"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 xml:space="preserve">21. </w:t>
      </w:r>
      <w:r w:rsidRPr="0024751F">
        <w:rPr>
          <w:rFonts w:ascii="Arial" w:hAnsi="Arial" w:cs="Arial"/>
          <w:sz w:val="24"/>
          <w:szCs w:val="24"/>
        </w:rPr>
        <w:t>This Part does not apply to any committee established by the governing body to exercise</w:t>
      </w:r>
      <w:r>
        <w:rPr>
          <w:rFonts w:ascii="Arial" w:hAnsi="Arial" w:cs="Arial"/>
          <w:sz w:val="24"/>
          <w:szCs w:val="24"/>
        </w:rPr>
        <w:t xml:space="preserve"> </w:t>
      </w:r>
      <w:r w:rsidRPr="0024751F">
        <w:rPr>
          <w:rFonts w:ascii="Arial" w:hAnsi="Arial" w:cs="Arial"/>
          <w:sz w:val="24"/>
          <w:szCs w:val="24"/>
        </w:rPr>
        <w:t>functions relating to the appointment, grievance, conduct and discipline, capability, suspension or</w:t>
      </w:r>
      <w:r>
        <w:rPr>
          <w:rFonts w:ascii="Arial" w:hAnsi="Arial" w:cs="Arial"/>
          <w:sz w:val="24"/>
          <w:szCs w:val="24"/>
        </w:rPr>
        <w:t xml:space="preserve"> </w:t>
      </w:r>
      <w:r w:rsidRPr="0024751F">
        <w:rPr>
          <w:rFonts w:ascii="Arial" w:hAnsi="Arial" w:cs="Arial"/>
          <w:sz w:val="24"/>
          <w:szCs w:val="24"/>
        </w:rPr>
        <w:t>dismissal of individual members of the school staff.</w:t>
      </w:r>
    </w:p>
    <w:p w14:paraId="456F7061" w14:textId="77777777" w:rsidR="0024751F" w:rsidRDefault="0024751F" w:rsidP="00417FAC">
      <w:pPr>
        <w:autoSpaceDE w:val="0"/>
        <w:autoSpaceDN w:val="0"/>
        <w:adjustRightInd w:val="0"/>
        <w:spacing w:after="0" w:line="240" w:lineRule="auto"/>
        <w:jc w:val="both"/>
        <w:rPr>
          <w:rFonts w:ascii="Arial" w:hAnsi="Arial" w:cs="Arial"/>
          <w:b/>
          <w:bCs/>
          <w:sz w:val="24"/>
          <w:szCs w:val="24"/>
        </w:rPr>
      </w:pPr>
    </w:p>
    <w:p w14:paraId="5F3703CA" w14:textId="77777777" w:rsidR="008134E1" w:rsidRPr="008134E1" w:rsidRDefault="008134E1" w:rsidP="00417FAC">
      <w:pPr>
        <w:autoSpaceDE w:val="0"/>
        <w:autoSpaceDN w:val="0"/>
        <w:adjustRightInd w:val="0"/>
        <w:spacing w:after="0" w:line="240" w:lineRule="auto"/>
        <w:jc w:val="both"/>
        <w:rPr>
          <w:rFonts w:ascii="Arial" w:hAnsi="Arial" w:cs="Arial"/>
          <w:bCs/>
          <w:color w:val="FF0000"/>
          <w:sz w:val="24"/>
          <w:szCs w:val="24"/>
        </w:rPr>
      </w:pPr>
      <w:r w:rsidRPr="008134E1">
        <w:rPr>
          <w:rFonts w:ascii="Arial" w:hAnsi="Arial" w:cs="Arial"/>
          <w:bCs/>
          <w:color w:val="FF0000"/>
          <w:sz w:val="24"/>
          <w:szCs w:val="24"/>
        </w:rPr>
        <w:t>These regulations do not apply to panels that are put together to consider complaints, exclusions or staff disciplinary, capability or grievances.  Whilst they should still be followed where possible, some items are not applicable – for example, a c</w:t>
      </w:r>
      <w:r w:rsidR="00840E6B">
        <w:rPr>
          <w:rFonts w:ascii="Arial" w:hAnsi="Arial" w:cs="Arial"/>
          <w:bCs/>
          <w:color w:val="FF0000"/>
          <w:sz w:val="24"/>
          <w:szCs w:val="24"/>
        </w:rPr>
        <w:t>omplaints panel doesn’t need a T</w:t>
      </w:r>
      <w:r w:rsidRPr="008134E1">
        <w:rPr>
          <w:rFonts w:ascii="Arial" w:hAnsi="Arial" w:cs="Arial"/>
          <w:bCs/>
          <w:color w:val="FF0000"/>
          <w:sz w:val="24"/>
          <w:szCs w:val="24"/>
        </w:rPr>
        <w:t xml:space="preserve">erms of </w:t>
      </w:r>
      <w:r w:rsidR="00840E6B">
        <w:rPr>
          <w:rFonts w:ascii="Arial" w:hAnsi="Arial" w:cs="Arial"/>
          <w:bCs/>
          <w:color w:val="FF0000"/>
          <w:sz w:val="24"/>
          <w:szCs w:val="24"/>
        </w:rPr>
        <w:t>R</w:t>
      </w:r>
      <w:r w:rsidRPr="008134E1">
        <w:rPr>
          <w:rFonts w:ascii="Arial" w:hAnsi="Arial" w:cs="Arial"/>
          <w:bCs/>
          <w:color w:val="FF0000"/>
          <w:sz w:val="24"/>
          <w:szCs w:val="24"/>
        </w:rPr>
        <w:t xml:space="preserve">eference, nor would you be able to elect a Chair to the </w:t>
      </w:r>
      <w:r>
        <w:rPr>
          <w:rFonts w:ascii="Arial" w:hAnsi="Arial" w:cs="Arial"/>
          <w:bCs/>
          <w:color w:val="FF0000"/>
          <w:sz w:val="24"/>
          <w:szCs w:val="24"/>
        </w:rPr>
        <w:t>panel</w:t>
      </w:r>
      <w:r w:rsidRPr="008134E1">
        <w:rPr>
          <w:rFonts w:ascii="Arial" w:hAnsi="Arial" w:cs="Arial"/>
          <w:bCs/>
          <w:color w:val="FF0000"/>
          <w:sz w:val="24"/>
          <w:szCs w:val="24"/>
        </w:rPr>
        <w:t xml:space="preserve"> at the start of the academic year, as the nature of such a committee would be ad hoc and you wouldn’t necessarily know who would be available to sit on the panel until such time as it needed to be convened.</w:t>
      </w:r>
    </w:p>
    <w:p w14:paraId="5C995252" w14:textId="77777777" w:rsidR="008134E1" w:rsidRDefault="008134E1" w:rsidP="00417FAC">
      <w:pPr>
        <w:autoSpaceDE w:val="0"/>
        <w:autoSpaceDN w:val="0"/>
        <w:adjustRightInd w:val="0"/>
        <w:spacing w:after="0" w:line="240" w:lineRule="auto"/>
        <w:jc w:val="both"/>
        <w:rPr>
          <w:rFonts w:ascii="Arial" w:hAnsi="Arial" w:cs="Arial"/>
          <w:b/>
          <w:bCs/>
          <w:sz w:val="24"/>
          <w:szCs w:val="24"/>
        </w:rPr>
      </w:pPr>
    </w:p>
    <w:p w14:paraId="00F7E9E3"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Establishment of committees of the governing body</w:t>
      </w:r>
    </w:p>
    <w:p w14:paraId="41D451A0"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22.</w:t>
      </w:r>
      <w:proofErr w:type="gramStart"/>
      <w:r w:rsidRPr="0024751F">
        <w:rPr>
          <w:rFonts w:ascii="Arial" w:hAnsi="Arial" w:cs="Arial"/>
          <w:sz w:val="24"/>
          <w:szCs w:val="24"/>
        </w:rPr>
        <w:t>—(</w:t>
      </w:r>
      <w:proofErr w:type="gramEnd"/>
      <w:r w:rsidRPr="0024751F">
        <w:rPr>
          <w:rFonts w:ascii="Arial" w:hAnsi="Arial" w:cs="Arial"/>
          <w:sz w:val="24"/>
          <w:szCs w:val="24"/>
        </w:rPr>
        <w:t>1) The governing body must determine the constitution, membership and terms of</w:t>
      </w:r>
      <w:r>
        <w:rPr>
          <w:rFonts w:ascii="Arial" w:hAnsi="Arial" w:cs="Arial"/>
          <w:sz w:val="24"/>
          <w:szCs w:val="24"/>
        </w:rPr>
        <w:t xml:space="preserve"> </w:t>
      </w:r>
      <w:r w:rsidRPr="0024751F">
        <w:rPr>
          <w:rFonts w:ascii="Arial" w:hAnsi="Arial" w:cs="Arial"/>
          <w:sz w:val="24"/>
          <w:szCs w:val="24"/>
        </w:rPr>
        <w:t>reference of any committee they decide to establish and review them annually.</w:t>
      </w:r>
    </w:p>
    <w:p w14:paraId="094C4EC1"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quorum for any meeting of a committee must be determined by that committee, but in</w:t>
      </w:r>
      <w:r>
        <w:rPr>
          <w:rFonts w:ascii="Arial" w:hAnsi="Arial" w:cs="Arial"/>
          <w:sz w:val="24"/>
          <w:szCs w:val="24"/>
        </w:rPr>
        <w:t xml:space="preserve"> </w:t>
      </w:r>
      <w:r w:rsidRPr="0024751F">
        <w:rPr>
          <w:rFonts w:ascii="Arial" w:hAnsi="Arial" w:cs="Arial"/>
          <w:sz w:val="24"/>
          <w:szCs w:val="24"/>
        </w:rPr>
        <w:t>any event must be not less than three governors who are members of the committee.</w:t>
      </w:r>
    </w:p>
    <w:p w14:paraId="4F760912"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 chair must be appointed annually to each committee by the governing body or elected by</w:t>
      </w:r>
      <w:r>
        <w:rPr>
          <w:rFonts w:ascii="Arial" w:hAnsi="Arial" w:cs="Arial"/>
          <w:sz w:val="24"/>
          <w:szCs w:val="24"/>
        </w:rPr>
        <w:t xml:space="preserve"> </w:t>
      </w:r>
      <w:r w:rsidRPr="0024751F">
        <w:rPr>
          <w:rFonts w:ascii="Arial" w:hAnsi="Arial" w:cs="Arial"/>
          <w:sz w:val="24"/>
          <w:szCs w:val="24"/>
        </w:rPr>
        <w:t>the committee, as determined by the governing body.</w:t>
      </w:r>
    </w:p>
    <w:p w14:paraId="7E46D1E6" w14:textId="77777777" w:rsid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the chair to any committee from office at any time.</w:t>
      </w:r>
    </w:p>
    <w:p w14:paraId="7DEF6700" w14:textId="77777777" w:rsidR="0024751F" w:rsidRDefault="0024751F" w:rsidP="00417FAC">
      <w:pPr>
        <w:autoSpaceDE w:val="0"/>
        <w:autoSpaceDN w:val="0"/>
        <w:adjustRightInd w:val="0"/>
        <w:spacing w:after="0" w:line="240" w:lineRule="auto"/>
        <w:jc w:val="both"/>
        <w:rPr>
          <w:rFonts w:ascii="Arial" w:hAnsi="Arial" w:cs="Arial"/>
          <w:sz w:val="24"/>
          <w:szCs w:val="24"/>
        </w:rPr>
      </w:pPr>
    </w:p>
    <w:p w14:paraId="644F7457" w14:textId="77777777" w:rsidR="008134E1" w:rsidRPr="005B3099" w:rsidRDefault="008134E1" w:rsidP="00417FAC">
      <w:pPr>
        <w:autoSpaceDE w:val="0"/>
        <w:autoSpaceDN w:val="0"/>
        <w:adjustRightInd w:val="0"/>
        <w:spacing w:after="0" w:line="240" w:lineRule="auto"/>
        <w:jc w:val="both"/>
        <w:rPr>
          <w:rFonts w:ascii="Arial" w:hAnsi="Arial" w:cs="Arial"/>
          <w:color w:val="FF0000"/>
          <w:sz w:val="24"/>
          <w:szCs w:val="24"/>
        </w:rPr>
      </w:pPr>
      <w:r w:rsidRPr="005B3099">
        <w:rPr>
          <w:rFonts w:ascii="Arial" w:hAnsi="Arial" w:cs="Arial"/>
          <w:color w:val="FF0000"/>
          <w:sz w:val="24"/>
          <w:szCs w:val="24"/>
        </w:rPr>
        <w:t xml:space="preserve">Governors appoint committee members </w:t>
      </w:r>
      <w:r w:rsidR="005B3099" w:rsidRPr="005B3099">
        <w:rPr>
          <w:rFonts w:ascii="Arial" w:hAnsi="Arial" w:cs="Arial"/>
          <w:color w:val="FF0000"/>
          <w:sz w:val="24"/>
          <w:szCs w:val="24"/>
        </w:rPr>
        <w:t xml:space="preserve">(committees can’t appoint governors to themselves) </w:t>
      </w:r>
      <w:r w:rsidRPr="005B3099">
        <w:rPr>
          <w:rFonts w:ascii="Arial" w:hAnsi="Arial" w:cs="Arial"/>
          <w:color w:val="FF0000"/>
          <w:sz w:val="24"/>
          <w:szCs w:val="24"/>
        </w:rPr>
        <w:t xml:space="preserve">and adopt </w:t>
      </w:r>
      <w:r w:rsidR="005B3099" w:rsidRPr="005B3099">
        <w:rPr>
          <w:rFonts w:ascii="Arial" w:hAnsi="Arial" w:cs="Arial"/>
          <w:color w:val="FF0000"/>
          <w:sz w:val="24"/>
          <w:szCs w:val="24"/>
        </w:rPr>
        <w:t>T</w:t>
      </w:r>
      <w:r w:rsidRPr="005B3099">
        <w:rPr>
          <w:rFonts w:ascii="Arial" w:hAnsi="Arial" w:cs="Arial"/>
          <w:color w:val="FF0000"/>
          <w:sz w:val="24"/>
          <w:szCs w:val="24"/>
        </w:rPr>
        <w:t xml:space="preserve">erms of </w:t>
      </w:r>
      <w:r w:rsidR="005B3099" w:rsidRPr="005B3099">
        <w:rPr>
          <w:rFonts w:ascii="Arial" w:hAnsi="Arial" w:cs="Arial"/>
          <w:color w:val="FF0000"/>
          <w:sz w:val="24"/>
          <w:szCs w:val="24"/>
        </w:rPr>
        <w:t>R</w:t>
      </w:r>
      <w:r w:rsidRPr="005B3099">
        <w:rPr>
          <w:rFonts w:ascii="Arial" w:hAnsi="Arial" w:cs="Arial"/>
          <w:color w:val="FF0000"/>
          <w:sz w:val="24"/>
          <w:szCs w:val="24"/>
        </w:rPr>
        <w:t xml:space="preserve">eference </w:t>
      </w:r>
      <w:r w:rsidR="005B3099" w:rsidRPr="005B3099">
        <w:rPr>
          <w:rFonts w:ascii="Arial" w:hAnsi="Arial" w:cs="Arial"/>
          <w:color w:val="FF0000"/>
          <w:sz w:val="24"/>
          <w:szCs w:val="24"/>
        </w:rPr>
        <w:t xml:space="preserve">(as governing bodies </w:t>
      </w:r>
      <w:proofErr w:type="gramStart"/>
      <w:r w:rsidR="005B3099" w:rsidRPr="005B3099">
        <w:rPr>
          <w:rFonts w:ascii="Arial" w:hAnsi="Arial" w:cs="Arial"/>
          <w:color w:val="FF0000"/>
          <w:sz w:val="24"/>
          <w:szCs w:val="24"/>
        </w:rPr>
        <w:t>have to</w:t>
      </w:r>
      <w:proofErr w:type="gramEnd"/>
      <w:r w:rsidR="005B3099" w:rsidRPr="005B3099">
        <w:rPr>
          <w:rFonts w:ascii="Arial" w:hAnsi="Arial" w:cs="Arial"/>
          <w:color w:val="FF0000"/>
          <w:sz w:val="24"/>
          <w:szCs w:val="24"/>
        </w:rPr>
        <w:t xml:space="preserve"> decide what they are delegating to committees, rather than committees deciding what is being delegated to them)</w:t>
      </w:r>
      <w:r w:rsidRPr="005B3099">
        <w:rPr>
          <w:rFonts w:ascii="Arial" w:hAnsi="Arial" w:cs="Arial"/>
          <w:color w:val="FF0000"/>
          <w:sz w:val="24"/>
          <w:szCs w:val="24"/>
        </w:rPr>
        <w:t xml:space="preserve"> annually.</w:t>
      </w:r>
      <w:r w:rsidR="005B3099" w:rsidRPr="005B3099">
        <w:rPr>
          <w:rFonts w:ascii="Arial" w:hAnsi="Arial" w:cs="Arial"/>
          <w:color w:val="FF0000"/>
          <w:sz w:val="24"/>
          <w:szCs w:val="24"/>
        </w:rPr>
        <w:t xml:space="preserve">  Governing bodies or committees can both elect a committee Chair, this is for the governing body to decide </w:t>
      </w:r>
      <w:proofErr w:type="gramStart"/>
      <w:r w:rsidR="005B3099" w:rsidRPr="005B3099">
        <w:rPr>
          <w:rFonts w:ascii="Arial" w:hAnsi="Arial" w:cs="Arial"/>
          <w:color w:val="FF0000"/>
          <w:sz w:val="24"/>
          <w:szCs w:val="24"/>
        </w:rPr>
        <w:t>whether or not</w:t>
      </w:r>
      <w:proofErr w:type="gramEnd"/>
      <w:r w:rsidR="005B3099" w:rsidRPr="005B3099">
        <w:rPr>
          <w:rFonts w:ascii="Arial" w:hAnsi="Arial" w:cs="Arial"/>
          <w:color w:val="FF0000"/>
          <w:sz w:val="24"/>
          <w:szCs w:val="24"/>
        </w:rPr>
        <w:t xml:space="preserve"> to delegate that responsibility to the committee.  </w:t>
      </w:r>
      <w:r w:rsidR="004755D8">
        <w:rPr>
          <w:rFonts w:ascii="Arial" w:hAnsi="Arial" w:cs="Arial"/>
          <w:color w:val="FF0000"/>
          <w:sz w:val="24"/>
          <w:szCs w:val="24"/>
        </w:rPr>
        <w:t xml:space="preserve">Only governors who are appointed to the committee count towards a quorum (i.e. if only two committee members are present, you can’t bring a governor not on the committee into the room to make the meeting quorate).  </w:t>
      </w:r>
      <w:r w:rsidRPr="005B3099">
        <w:rPr>
          <w:rFonts w:ascii="Arial" w:hAnsi="Arial" w:cs="Arial"/>
          <w:color w:val="FF0000"/>
          <w:sz w:val="24"/>
          <w:szCs w:val="24"/>
        </w:rPr>
        <w:t>We’d recommend leaving the quorum for a committee at 3 – committees typically have 5 or 6 governors on them, so raising the quorum unnecessarily will make it harder for you to be quorate and make decisions if you have apologies.</w:t>
      </w:r>
    </w:p>
    <w:p w14:paraId="572F2BDC" w14:textId="77777777" w:rsidR="008134E1" w:rsidRPr="0024751F" w:rsidRDefault="008134E1" w:rsidP="00417FAC">
      <w:pPr>
        <w:autoSpaceDE w:val="0"/>
        <w:autoSpaceDN w:val="0"/>
        <w:adjustRightInd w:val="0"/>
        <w:spacing w:after="0" w:line="240" w:lineRule="auto"/>
        <w:jc w:val="both"/>
        <w:rPr>
          <w:rFonts w:ascii="Arial" w:hAnsi="Arial" w:cs="Arial"/>
          <w:sz w:val="24"/>
          <w:szCs w:val="24"/>
        </w:rPr>
      </w:pPr>
    </w:p>
    <w:p w14:paraId="47B2733C"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Clerks to committees</w:t>
      </w:r>
    </w:p>
    <w:p w14:paraId="23FB963F"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23.</w:t>
      </w:r>
      <w:proofErr w:type="gramStart"/>
      <w:r w:rsidRPr="0024751F">
        <w:rPr>
          <w:rFonts w:ascii="Arial" w:hAnsi="Arial" w:cs="Arial"/>
          <w:sz w:val="24"/>
          <w:szCs w:val="24"/>
        </w:rPr>
        <w:t>—(</w:t>
      </w:r>
      <w:proofErr w:type="gramEnd"/>
      <w:r w:rsidRPr="0024751F">
        <w:rPr>
          <w:rFonts w:ascii="Arial" w:hAnsi="Arial" w:cs="Arial"/>
          <w:sz w:val="24"/>
          <w:szCs w:val="24"/>
        </w:rPr>
        <w:t>1) This regulation is without prejudice to any rights and liabilities which the clerk may</w:t>
      </w:r>
      <w:r>
        <w:rPr>
          <w:rFonts w:ascii="Arial" w:hAnsi="Arial" w:cs="Arial"/>
          <w:sz w:val="24"/>
          <w:szCs w:val="24"/>
        </w:rPr>
        <w:t xml:space="preserve"> </w:t>
      </w:r>
      <w:r w:rsidRPr="0024751F">
        <w:rPr>
          <w:rFonts w:ascii="Arial" w:hAnsi="Arial" w:cs="Arial"/>
          <w:sz w:val="24"/>
          <w:szCs w:val="24"/>
        </w:rPr>
        <w:t>have under any contract with the governing body or with the local authority.</w:t>
      </w:r>
    </w:p>
    <w:p w14:paraId="05BFB360"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governing body must appoint a clerk to each committee established by it, who must not</w:t>
      </w:r>
      <w:r>
        <w:rPr>
          <w:rFonts w:ascii="Arial" w:hAnsi="Arial" w:cs="Arial"/>
          <w:sz w:val="24"/>
          <w:szCs w:val="24"/>
        </w:rPr>
        <w:t xml:space="preserve"> </w:t>
      </w:r>
      <w:r w:rsidRPr="0024751F">
        <w:rPr>
          <w:rFonts w:ascii="Arial" w:hAnsi="Arial" w:cs="Arial"/>
          <w:sz w:val="24"/>
          <w:szCs w:val="24"/>
        </w:rPr>
        <w:t xml:space="preserve">be the head teacher </w:t>
      </w:r>
      <w:proofErr w:type="gramStart"/>
      <w:r w:rsidRPr="0024751F">
        <w:rPr>
          <w:rFonts w:ascii="Arial" w:hAnsi="Arial" w:cs="Arial"/>
          <w:sz w:val="24"/>
          <w:szCs w:val="24"/>
        </w:rPr>
        <w:t>of</w:t>
      </w:r>
      <w:proofErr w:type="gramEnd"/>
      <w:r w:rsidRPr="0024751F">
        <w:rPr>
          <w:rFonts w:ascii="Arial" w:hAnsi="Arial" w:cs="Arial"/>
          <w:sz w:val="24"/>
          <w:szCs w:val="24"/>
        </w:rPr>
        <w:t xml:space="preserve"> the school.</w:t>
      </w:r>
    </w:p>
    <w:p w14:paraId="26511E1A"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Notwithstanding paragraph (2), the committee may, if the clerk fails to attend a meeting of</w:t>
      </w:r>
      <w:r>
        <w:rPr>
          <w:rFonts w:ascii="Arial" w:hAnsi="Arial" w:cs="Arial"/>
          <w:sz w:val="24"/>
          <w:szCs w:val="24"/>
        </w:rPr>
        <w:t xml:space="preserve"> </w:t>
      </w:r>
      <w:r w:rsidRPr="0024751F">
        <w:rPr>
          <w:rFonts w:ascii="Arial" w:hAnsi="Arial" w:cs="Arial"/>
          <w:sz w:val="24"/>
          <w:szCs w:val="24"/>
        </w:rPr>
        <w:t>theirs, appoint any one of their number (who is not the head teacher) to act as a clerk for the</w:t>
      </w:r>
      <w:r>
        <w:rPr>
          <w:rFonts w:ascii="Arial" w:hAnsi="Arial" w:cs="Arial"/>
          <w:sz w:val="24"/>
          <w:szCs w:val="24"/>
        </w:rPr>
        <w:t xml:space="preserve"> </w:t>
      </w:r>
      <w:r w:rsidRPr="0024751F">
        <w:rPr>
          <w:rFonts w:ascii="Arial" w:hAnsi="Arial" w:cs="Arial"/>
          <w:sz w:val="24"/>
          <w:szCs w:val="24"/>
        </w:rPr>
        <w:t>purposes of that meeting.</w:t>
      </w:r>
    </w:p>
    <w:p w14:paraId="10FC9614"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any clerk appointed to any of their committees from office</w:t>
      </w:r>
      <w:r>
        <w:rPr>
          <w:rFonts w:ascii="Arial" w:hAnsi="Arial" w:cs="Arial"/>
          <w:sz w:val="24"/>
          <w:szCs w:val="24"/>
        </w:rPr>
        <w:t xml:space="preserve"> </w:t>
      </w:r>
      <w:r w:rsidRPr="0024751F">
        <w:rPr>
          <w:rFonts w:ascii="Arial" w:hAnsi="Arial" w:cs="Arial"/>
          <w:sz w:val="24"/>
          <w:szCs w:val="24"/>
        </w:rPr>
        <w:t>at any time.</w:t>
      </w:r>
    </w:p>
    <w:p w14:paraId="45162D72"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lastRenderedPageBreak/>
        <w:t>(5) A clerk appointed to a committee of the governing body must—</w:t>
      </w:r>
    </w:p>
    <w:p w14:paraId="7EDA4062"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 xml:space="preserve">(a) convene meetings of the </w:t>
      </w:r>
      <w:proofErr w:type="gramStart"/>
      <w:r w:rsidRPr="0024751F">
        <w:rPr>
          <w:rFonts w:ascii="Arial" w:hAnsi="Arial" w:cs="Arial"/>
          <w:sz w:val="24"/>
          <w:szCs w:val="24"/>
        </w:rPr>
        <w:t>committee;</w:t>
      </w:r>
      <w:proofErr w:type="gramEnd"/>
    </w:p>
    <w:p w14:paraId="15E4E4DE"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attend meetings of the committee and ensure that minutes of the proceedings are drawn</w:t>
      </w:r>
      <w:r>
        <w:rPr>
          <w:rFonts w:ascii="Arial" w:hAnsi="Arial" w:cs="Arial"/>
          <w:sz w:val="24"/>
          <w:szCs w:val="24"/>
        </w:rPr>
        <w:t xml:space="preserve"> </w:t>
      </w:r>
      <w:r w:rsidRPr="0024751F">
        <w:rPr>
          <w:rFonts w:ascii="Arial" w:hAnsi="Arial" w:cs="Arial"/>
          <w:sz w:val="24"/>
          <w:szCs w:val="24"/>
        </w:rPr>
        <w:t>up; and</w:t>
      </w:r>
    </w:p>
    <w:p w14:paraId="092CD678"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perform such other tasks with respect to that committee as may be determined by the</w:t>
      </w:r>
      <w:r>
        <w:rPr>
          <w:rFonts w:ascii="Arial" w:hAnsi="Arial" w:cs="Arial"/>
          <w:sz w:val="24"/>
          <w:szCs w:val="24"/>
        </w:rPr>
        <w:t xml:space="preserve"> </w:t>
      </w:r>
      <w:r w:rsidRPr="0024751F">
        <w:rPr>
          <w:rFonts w:ascii="Arial" w:hAnsi="Arial" w:cs="Arial"/>
          <w:sz w:val="24"/>
          <w:szCs w:val="24"/>
        </w:rPr>
        <w:t>governing body from time to time.</w:t>
      </w:r>
    </w:p>
    <w:p w14:paraId="182C6774" w14:textId="77777777" w:rsidR="0024751F" w:rsidRDefault="0024751F" w:rsidP="00417FAC">
      <w:pPr>
        <w:autoSpaceDE w:val="0"/>
        <w:autoSpaceDN w:val="0"/>
        <w:adjustRightInd w:val="0"/>
        <w:spacing w:after="0" w:line="240" w:lineRule="auto"/>
        <w:jc w:val="both"/>
        <w:rPr>
          <w:rFonts w:ascii="Arial" w:hAnsi="Arial" w:cs="Arial"/>
          <w:b/>
          <w:bCs/>
          <w:sz w:val="24"/>
          <w:szCs w:val="24"/>
        </w:rPr>
      </w:pPr>
    </w:p>
    <w:p w14:paraId="7A8986E8"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If schools don’t buy into having committees clerked by Gateshead Governor Support, they must appoint someone as clerk to their committees.  The Headteacher can’t clerk, and a governor can but only if the clerk doesn’t show up for the meeting.</w:t>
      </w:r>
    </w:p>
    <w:p w14:paraId="09097436" w14:textId="77777777" w:rsidR="005B3099" w:rsidRDefault="005B3099" w:rsidP="00417FAC">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w:t>
      </w:r>
    </w:p>
    <w:p w14:paraId="4ABBEDE5"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Associate members</w:t>
      </w:r>
    </w:p>
    <w:p w14:paraId="26A23F76"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24.</w:t>
      </w:r>
      <w:proofErr w:type="gramStart"/>
      <w:r w:rsidRPr="0024751F">
        <w:rPr>
          <w:rFonts w:ascii="Arial" w:hAnsi="Arial" w:cs="Arial"/>
          <w:sz w:val="24"/>
          <w:szCs w:val="24"/>
        </w:rPr>
        <w:t>—(</w:t>
      </w:r>
      <w:proofErr w:type="gramEnd"/>
      <w:r w:rsidRPr="0024751F">
        <w:rPr>
          <w:rFonts w:ascii="Arial" w:hAnsi="Arial" w:cs="Arial"/>
          <w:sz w:val="24"/>
          <w:szCs w:val="24"/>
        </w:rPr>
        <w:t>1) The membership of any committee may include associate members.</w:t>
      </w:r>
    </w:p>
    <w:p w14:paraId="39696078"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paragraph (3), an associate member has such voting rights in a committee to which</w:t>
      </w:r>
      <w:r>
        <w:rPr>
          <w:rFonts w:ascii="Arial" w:hAnsi="Arial" w:cs="Arial"/>
          <w:sz w:val="24"/>
          <w:szCs w:val="24"/>
        </w:rPr>
        <w:t xml:space="preserve"> </w:t>
      </w:r>
      <w:r w:rsidRPr="0024751F">
        <w:rPr>
          <w:rFonts w:ascii="Arial" w:hAnsi="Arial" w:cs="Arial"/>
          <w:sz w:val="24"/>
          <w:szCs w:val="24"/>
        </w:rPr>
        <w:t>that person is appointed as are determined by the governing body.</w:t>
      </w:r>
    </w:p>
    <w:p w14:paraId="1AA6A3D4"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An associate member may not vote on any business transacted by any committee unless the</w:t>
      </w:r>
      <w:r>
        <w:rPr>
          <w:rFonts w:ascii="Arial" w:hAnsi="Arial" w:cs="Arial"/>
          <w:sz w:val="24"/>
          <w:szCs w:val="24"/>
        </w:rPr>
        <w:t xml:space="preserve"> </w:t>
      </w:r>
      <w:r w:rsidRPr="0024751F">
        <w:rPr>
          <w:rFonts w:ascii="Arial" w:hAnsi="Arial" w:cs="Arial"/>
          <w:sz w:val="24"/>
          <w:szCs w:val="24"/>
        </w:rPr>
        <w:t>associate member is aged over 18.</w:t>
      </w:r>
    </w:p>
    <w:p w14:paraId="05E7B364" w14:textId="77777777" w:rsid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An associate member may be removed from office by the governing body at any time.</w:t>
      </w:r>
    </w:p>
    <w:p w14:paraId="24D9BFB9" w14:textId="77777777" w:rsidR="0024751F" w:rsidRDefault="0024751F" w:rsidP="00417FAC">
      <w:pPr>
        <w:autoSpaceDE w:val="0"/>
        <w:autoSpaceDN w:val="0"/>
        <w:adjustRightInd w:val="0"/>
        <w:spacing w:after="0" w:line="240" w:lineRule="auto"/>
        <w:jc w:val="both"/>
        <w:rPr>
          <w:rFonts w:ascii="Arial" w:hAnsi="Arial" w:cs="Arial"/>
          <w:sz w:val="24"/>
          <w:szCs w:val="24"/>
        </w:rPr>
      </w:pPr>
    </w:p>
    <w:p w14:paraId="509CDF1E"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The governing body decides whether to add Associate Members to committees, with or without voting rights.</w:t>
      </w:r>
    </w:p>
    <w:p w14:paraId="2D28639B" w14:textId="77777777" w:rsidR="005B3099" w:rsidRPr="0024751F" w:rsidRDefault="005B3099" w:rsidP="00417FAC">
      <w:pPr>
        <w:autoSpaceDE w:val="0"/>
        <w:autoSpaceDN w:val="0"/>
        <w:adjustRightInd w:val="0"/>
        <w:spacing w:after="0" w:line="240" w:lineRule="auto"/>
        <w:jc w:val="both"/>
        <w:rPr>
          <w:rFonts w:ascii="Arial" w:hAnsi="Arial" w:cs="Arial"/>
          <w:sz w:val="24"/>
          <w:szCs w:val="24"/>
        </w:rPr>
      </w:pPr>
    </w:p>
    <w:p w14:paraId="018205C2"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Rights of persons to attend meetings of committees</w:t>
      </w:r>
    </w:p>
    <w:p w14:paraId="74238BC9"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25.</w:t>
      </w:r>
      <w:proofErr w:type="gramStart"/>
      <w:r w:rsidRPr="0024751F">
        <w:rPr>
          <w:rFonts w:ascii="Arial" w:hAnsi="Arial" w:cs="Arial"/>
          <w:sz w:val="24"/>
          <w:szCs w:val="24"/>
        </w:rPr>
        <w:t>—(</w:t>
      </w:r>
      <w:proofErr w:type="gramEnd"/>
      <w:r w:rsidRPr="0024751F">
        <w:rPr>
          <w:rFonts w:ascii="Arial" w:hAnsi="Arial" w:cs="Arial"/>
          <w:sz w:val="24"/>
          <w:szCs w:val="24"/>
        </w:rPr>
        <w:t>1) Subject to regulation 16 and to Schedule 1 the following persons are entitled to attend</w:t>
      </w:r>
      <w:r>
        <w:rPr>
          <w:rFonts w:ascii="Arial" w:hAnsi="Arial" w:cs="Arial"/>
          <w:sz w:val="24"/>
          <w:szCs w:val="24"/>
        </w:rPr>
        <w:t xml:space="preserve"> </w:t>
      </w:r>
      <w:r w:rsidRPr="0024751F">
        <w:rPr>
          <w:rFonts w:ascii="Arial" w:hAnsi="Arial" w:cs="Arial"/>
          <w:sz w:val="24"/>
          <w:szCs w:val="24"/>
        </w:rPr>
        <w:t>any meeting of a committee—</w:t>
      </w:r>
    </w:p>
    <w:p w14:paraId="12B69396"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(a) any member of the committee, provided that the member of the committee is not a</w:t>
      </w:r>
      <w:r>
        <w:rPr>
          <w:rFonts w:ascii="Arial" w:hAnsi="Arial" w:cs="Arial"/>
          <w:sz w:val="24"/>
          <w:szCs w:val="24"/>
        </w:rPr>
        <w:t xml:space="preserve"> </w:t>
      </w:r>
      <w:r w:rsidRPr="0024751F">
        <w:rPr>
          <w:rFonts w:ascii="Arial" w:hAnsi="Arial" w:cs="Arial"/>
          <w:sz w:val="24"/>
          <w:szCs w:val="24"/>
        </w:rPr>
        <w:t xml:space="preserve">governor who has been suspended in accordance with regulation </w:t>
      </w:r>
      <w:proofErr w:type="gramStart"/>
      <w:r w:rsidRPr="0024751F">
        <w:rPr>
          <w:rFonts w:ascii="Arial" w:hAnsi="Arial" w:cs="Arial"/>
          <w:sz w:val="24"/>
          <w:szCs w:val="24"/>
        </w:rPr>
        <w:t>17;</w:t>
      </w:r>
      <w:proofErr w:type="gramEnd"/>
    </w:p>
    <w:p w14:paraId="0148A05C"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 xml:space="preserve">(b) the head teacher </w:t>
      </w:r>
      <w:proofErr w:type="gramStart"/>
      <w:r w:rsidRPr="0024751F">
        <w:rPr>
          <w:rFonts w:ascii="Arial" w:hAnsi="Arial" w:cs="Arial"/>
          <w:sz w:val="24"/>
          <w:szCs w:val="24"/>
        </w:rPr>
        <w:t>of</w:t>
      </w:r>
      <w:proofErr w:type="gramEnd"/>
      <w:r w:rsidRPr="0024751F">
        <w:rPr>
          <w:rFonts w:ascii="Arial" w:hAnsi="Arial" w:cs="Arial"/>
          <w:sz w:val="24"/>
          <w:szCs w:val="24"/>
        </w:rPr>
        <w:t xml:space="preserve"> the school, </w:t>
      </w:r>
      <w:proofErr w:type="gramStart"/>
      <w:r w:rsidRPr="0024751F">
        <w:rPr>
          <w:rFonts w:ascii="Arial" w:hAnsi="Arial" w:cs="Arial"/>
          <w:sz w:val="24"/>
          <w:szCs w:val="24"/>
        </w:rPr>
        <w:t>whether or not</w:t>
      </w:r>
      <w:proofErr w:type="gramEnd"/>
      <w:r w:rsidRPr="0024751F">
        <w:rPr>
          <w:rFonts w:ascii="Arial" w:hAnsi="Arial" w:cs="Arial"/>
          <w:sz w:val="24"/>
          <w:szCs w:val="24"/>
        </w:rPr>
        <w:t xml:space="preserve"> that person is a member of the </w:t>
      </w:r>
      <w:proofErr w:type="gramStart"/>
      <w:r w:rsidRPr="0024751F">
        <w:rPr>
          <w:rFonts w:ascii="Arial" w:hAnsi="Arial" w:cs="Arial"/>
          <w:sz w:val="24"/>
          <w:szCs w:val="24"/>
        </w:rPr>
        <w:t>committee;</w:t>
      </w:r>
      <w:proofErr w:type="gramEnd"/>
    </w:p>
    <w:p w14:paraId="5A3CAC1B"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the clerk to the committee; and</w:t>
      </w:r>
    </w:p>
    <w:p w14:paraId="64A37AF9"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(d) such other persons as the governing body or the committee may determine.</w:t>
      </w:r>
    </w:p>
    <w:p w14:paraId="6EB18EBA" w14:textId="77777777" w:rsid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A committee may exclude an associate member from any part of its meeting which the</w:t>
      </w:r>
      <w:r>
        <w:rPr>
          <w:rFonts w:ascii="Arial" w:hAnsi="Arial" w:cs="Arial"/>
          <w:sz w:val="24"/>
          <w:szCs w:val="24"/>
        </w:rPr>
        <w:t xml:space="preserve"> </w:t>
      </w:r>
      <w:r w:rsidRPr="0024751F">
        <w:rPr>
          <w:rFonts w:ascii="Arial" w:hAnsi="Arial" w:cs="Arial"/>
          <w:sz w:val="24"/>
          <w:szCs w:val="24"/>
        </w:rPr>
        <w:t>associate member is otherwise entitled to attend when the business under consideration concerns</w:t>
      </w:r>
      <w:r>
        <w:rPr>
          <w:rFonts w:ascii="Arial" w:hAnsi="Arial" w:cs="Arial"/>
          <w:sz w:val="24"/>
          <w:szCs w:val="24"/>
        </w:rPr>
        <w:t xml:space="preserve"> </w:t>
      </w:r>
      <w:r w:rsidRPr="0024751F">
        <w:rPr>
          <w:rFonts w:ascii="Arial" w:hAnsi="Arial" w:cs="Arial"/>
          <w:sz w:val="24"/>
          <w:szCs w:val="24"/>
        </w:rPr>
        <w:t>an individual member of staff or pupil.</w:t>
      </w:r>
    </w:p>
    <w:p w14:paraId="2CBD6178" w14:textId="77777777" w:rsidR="0024751F" w:rsidRDefault="0024751F" w:rsidP="00417FAC">
      <w:pPr>
        <w:autoSpaceDE w:val="0"/>
        <w:autoSpaceDN w:val="0"/>
        <w:adjustRightInd w:val="0"/>
        <w:spacing w:after="0" w:line="240" w:lineRule="auto"/>
        <w:jc w:val="both"/>
        <w:rPr>
          <w:rFonts w:ascii="Arial" w:hAnsi="Arial" w:cs="Arial"/>
          <w:sz w:val="24"/>
          <w:szCs w:val="24"/>
        </w:rPr>
      </w:pPr>
    </w:p>
    <w:p w14:paraId="785101A5"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As with a governing body, a committee can invite anyone along to a meeting on an ad hoc basis.  Headteachers have a right to attend even if they are not on the committee – although they almost always are on committees.</w:t>
      </w:r>
    </w:p>
    <w:p w14:paraId="56B91AF7" w14:textId="77777777" w:rsidR="005B3099" w:rsidRPr="0024751F" w:rsidRDefault="005B3099" w:rsidP="00417FAC">
      <w:pPr>
        <w:autoSpaceDE w:val="0"/>
        <w:autoSpaceDN w:val="0"/>
        <w:adjustRightInd w:val="0"/>
        <w:spacing w:after="0" w:line="240" w:lineRule="auto"/>
        <w:jc w:val="both"/>
        <w:rPr>
          <w:rFonts w:ascii="Arial" w:hAnsi="Arial" w:cs="Arial"/>
          <w:sz w:val="24"/>
          <w:szCs w:val="24"/>
        </w:rPr>
      </w:pPr>
    </w:p>
    <w:p w14:paraId="164C51AC"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Meetings of committees</w:t>
      </w:r>
    </w:p>
    <w:p w14:paraId="08E5E218"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26.</w:t>
      </w:r>
      <w:proofErr w:type="gramStart"/>
      <w:r w:rsidRPr="0024751F">
        <w:rPr>
          <w:rFonts w:ascii="Arial" w:hAnsi="Arial" w:cs="Arial"/>
          <w:sz w:val="24"/>
          <w:szCs w:val="24"/>
        </w:rPr>
        <w:t>—(</w:t>
      </w:r>
      <w:proofErr w:type="gramEnd"/>
      <w:r w:rsidRPr="0024751F">
        <w:rPr>
          <w:rFonts w:ascii="Arial" w:hAnsi="Arial" w:cs="Arial"/>
          <w:sz w:val="24"/>
          <w:szCs w:val="24"/>
        </w:rPr>
        <w:t>1) Meetings of a committee are to be convened by the clerk to that committee who, when</w:t>
      </w:r>
      <w:r>
        <w:rPr>
          <w:rFonts w:ascii="Arial" w:hAnsi="Arial" w:cs="Arial"/>
          <w:sz w:val="24"/>
          <w:szCs w:val="24"/>
        </w:rPr>
        <w:t xml:space="preserve"> </w:t>
      </w:r>
      <w:r w:rsidRPr="0024751F">
        <w:rPr>
          <w:rFonts w:ascii="Arial" w:hAnsi="Arial" w:cs="Arial"/>
          <w:sz w:val="24"/>
          <w:szCs w:val="24"/>
        </w:rPr>
        <w:t>exercising this function, must comply with any direction given by—</w:t>
      </w:r>
    </w:p>
    <w:p w14:paraId="761F6571"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 xml:space="preserve">(a) the governing </w:t>
      </w:r>
      <w:proofErr w:type="gramStart"/>
      <w:r w:rsidRPr="0024751F">
        <w:rPr>
          <w:rFonts w:ascii="Arial" w:hAnsi="Arial" w:cs="Arial"/>
          <w:sz w:val="24"/>
          <w:szCs w:val="24"/>
        </w:rPr>
        <w:t>body;</w:t>
      </w:r>
      <w:proofErr w:type="gramEnd"/>
    </w:p>
    <w:p w14:paraId="2D839F21"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the chair of the committee, so far as such direction is not inconsistent with any direction</w:t>
      </w:r>
      <w:r>
        <w:rPr>
          <w:rFonts w:ascii="Arial" w:hAnsi="Arial" w:cs="Arial"/>
          <w:sz w:val="24"/>
          <w:szCs w:val="24"/>
        </w:rPr>
        <w:t xml:space="preserve"> </w:t>
      </w:r>
      <w:r w:rsidRPr="0024751F">
        <w:rPr>
          <w:rFonts w:ascii="Arial" w:hAnsi="Arial" w:cs="Arial"/>
          <w:sz w:val="24"/>
          <w:szCs w:val="24"/>
        </w:rPr>
        <w:t>given under sub-paragraph (a).</w:t>
      </w:r>
    </w:p>
    <w:p w14:paraId="2D7C913A"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any direction given in accordance with paragraph (1), at least seven clear days in</w:t>
      </w:r>
      <w:r>
        <w:rPr>
          <w:rFonts w:ascii="Arial" w:hAnsi="Arial" w:cs="Arial"/>
          <w:sz w:val="24"/>
          <w:szCs w:val="24"/>
        </w:rPr>
        <w:t xml:space="preserve"> </w:t>
      </w:r>
      <w:r w:rsidRPr="0024751F">
        <w:rPr>
          <w:rFonts w:ascii="Arial" w:hAnsi="Arial" w:cs="Arial"/>
          <w:sz w:val="24"/>
          <w:szCs w:val="24"/>
        </w:rPr>
        <w:t>advance the clerk must give to each member of the committee and to the head teacher (</w:t>
      </w:r>
      <w:proofErr w:type="gramStart"/>
      <w:r w:rsidRPr="0024751F">
        <w:rPr>
          <w:rFonts w:ascii="Arial" w:hAnsi="Arial" w:cs="Arial"/>
          <w:sz w:val="24"/>
          <w:szCs w:val="24"/>
        </w:rPr>
        <w:t>whether or</w:t>
      </w:r>
      <w:r>
        <w:rPr>
          <w:rFonts w:ascii="Arial" w:hAnsi="Arial" w:cs="Arial"/>
          <w:sz w:val="24"/>
          <w:szCs w:val="24"/>
        </w:rPr>
        <w:t xml:space="preserve"> </w:t>
      </w:r>
      <w:r w:rsidRPr="0024751F">
        <w:rPr>
          <w:rFonts w:ascii="Arial" w:hAnsi="Arial" w:cs="Arial"/>
          <w:sz w:val="24"/>
          <w:szCs w:val="24"/>
        </w:rPr>
        <w:t>not</w:t>
      </w:r>
      <w:proofErr w:type="gramEnd"/>
      <w:r w:rsidRPr="0024751F">
        <w:rPr>
          <w:rFonts w:ascii="Arial" w:hAnsi="Arial" w:cs="Arial"/>
          <w:sz w:val="24"/>
          <w:szCs w:val="24"/>
        </w:rPr>
        <w:t xml:space="preserve"> that person is a member of the committee)—</w:t>
      </w:r>
    </w:p>
    <w:p w14:paraId="1EDC288D"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written notice of the meeting; and</w:t>
      </w:r>
    </w:p>
    <w:p w14:paraId="7F0C71D3"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 copy of the agenda for the meeting,</w:t>
      </w:r>
      <w:r>
        <w:rPr>
          <w:rFonts w:ascii="Arial" w:hAnsi="Arial" w:cs="Arial"/>
          <w:sz w:val="24"/>
          <w:szCs w:val="24"/>
        </w:rPr>
        <w:t xml:space="preserve"> </w:t>
      </w:r>
      <w:r w:rsidRPr="0024751F">
        <w:rPr>
          <w:rFonts w:ascii="Arial" w:hAnsi="Arial" w:cs="Arial"/>
          <w:sz w:val="24"/>
          <w:szCs w:val="24"/>
        </w:rPr>
        <w:t>provided that where the chair of the committee so determines on the ground that there are matters</w:t>
      </w:r>
      <w:r>
        <w:rPr>
          <w:rFonts w:ascii="Arial" w:hAnsi="Arial" w:cs="Arial"/>
          <w:sz w:val="24"/>
          <w:szCs w:val="24"/>
        </w:rPr>
        <w:t xml:space="preserve"> </w:t>
      </w:r>
      <w:r w:rsidRPr="0024751F">
        <w:rPr>
          <w:rFonts w:ascii="Arial" w:hAnsi="Arial" w:cs="Arial"/>
          <w:sz w:val="24"/>
          <w:szCs w:val="24"/>
        </w:rPr>
        <w:t xml:space="preserve">demanding </w:t>
      </w:r>
      <w:r w:rsidRPr="0024751F">
        <w:rPr>
          <w:rFonts w:ascii="Arial" w:hAnsi="Arial" w:cs="Arial"/>
          <w:sz w:val="24"/>
          <w:szCs w:val="24"/>
        </w:rPr>
        <w:lastRenderedPageBreak/>
        <w:t>urgent consideration, it will be sufficient if the written notice of the meeting states that</w:t>
      </w:r>
      <w:r w:rsidR="005B3099">
        <w:rPr>
          <w:rFonts w:ascii="Arial" w:hAnsi="Arial" w:cs="Arial"/>
          <w:sz w:val="24"/>
          <w:szCs w:val="24"/>
        </w:rPr>
        <w:t xml:space="preserve"> </w:t>
      </w:r>
      <w:r w:rsidRPr="0024751F">
        <w:rPr>
          <w:rFonts w:ascii="Arial" w:hAnsi="Arial" w:cs="Arial"/>
          <w:sz w:val="24"/>
          <w:szCs w:val="24"/>
        </w:rPr>
        <w:t>fact and the notice and agenda are given within such shorter periods as the chair directs.</w:t>
      </w:r>
    </w:p>
    <w:p w14:paraId="1B77AC3B"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The proceedings of a commit</w:t>
      </w:r>
      <w:r>
        <w:rPr>
          <w:rFonts w:ascii="Arial" w:hAnsi="Arial" w:cs="Arial"/>
          <w:sz w:val="24"/>
          <w:szCs w:val="24"/>
        </w:rPr>
        <w:t>tee will not be invalidated by—</w:t>
      </w:r>
    </w:p>
    <w:p w14:paraId="59172195"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any vacancy among their number; or</w:t>
      </w:r>
    </w:p>
    <w:p w14:paraId="67703C46"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any defect in the appointment of any member of the committee.</w:t>
      </w:r>
    </w:p>
    <w:p w14:paraId="57C53FE4"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 xml:space="preserve">(4) No vote on any matter may be taken at any meeting of a committee unless </w:t>
      </w:r>
      <w:proofErr w:type="gramStart"/>
      <w:r w:rsidRPr="0024751F">
        <w:rPr>
          <w:rFonts w:ascii="Arial" w:hAnsi="Arial" w:cs="Arial"/>
          <w:sz w:val="24"/>
          <w:szCs w:val="24"/>
        </w:rPr>
        <w:t>the majority of</w:t>
      </w:r>
      <w:proofErr w:type="gramEnd"/>
      <w:r>
        <w:rPr>
          <w:rFonts w:ascii="Arial" w:hAnsi="Arial" w:cs="Arial"/>
          <w:sz w:val="24"/>
          <w:szCs w:val="24"/>
        </w:rPr>
        <w:t xml:space="preserve"> </w:t>
      </w:r>
      <w:r w:rsidRPr="0024751F">
        <w:rPr>
          <w:rFonts w:ascii="Arial" w:hAnsi="Arial" w:cs="Arial"/>
          <w:sz w:val="24"/>
          <w:szCs w:val="24"/>
        </w:rPr>
        <w:t>members of the committee present are governors.</w:t>
      </w:r>
    </w:p>
    <w:p w14:paraId="4530EE56"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(5) Every question to be decided at a meeting of a committee must be determined by a majority</w:t>
      </w:r>
      <w:r>
        <w:rPr>
          <w:rFonts w:ascii="Arial" w:hAnsi="Arial" w:cs="Arial"/>
          <w:sz w:val="24"/>
          <w:szCs w:val="24"/>
        </w:rPr>
        <w:t xml:space="preserve"> </w:t>
      </w:r>
      <w:r w:rsidRPr="0024751F">
        <w:rPr>
          <w:rFonts w:ascii="Arial" w:hAnsi="Arial" w:cs="Arial"/>
          <w:sz w:val="24"/>
          <w:szCs w:val="24"/>
        </w:rPr>
        <w:t>of the votes of the members of the committee present and voting on the question.</w:t>
      </w:r>
    </w:p>
    <w:p w14:paraId="01343149"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(6) Where there is an equal division of votes the person who is acting as chair for the purposes of</w:t>
      </w:r>
      <w:r>
        <w:rPr>
          <w:rFonts w:ascii="Arial" w:hAnsi="Arial" w:cs="Arial"/>
          <w:sz w:val="24"/>
          <w:szCs w:val="24"/>
        </w:rPr>
        <w:t xml:space="preserve"> </w:t>
      </w:r>
      <w:r w:rsidRPr="0024751F">
        <w:rPr>
          <w:rFonts w:ascii="Arial" w:hAnsi="Arial" w:cs="Arial"/>
          <w:sz w:val="24"/>
          <w:szCs w:val="24"/>
        </w:rPr>
        <w:t>the meeting will have a second or casting vote, provided that such person is a governor.</w:t>
      </w:r>
    </w:p>
    <w:p w14:paraId="4A538167"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(7) Minutes of the proceedings of a meeting of a committee must be drawn up by the clerk to the</w:t>
      </w:r>
      <w:r>
        <w:rPr>
          <w:rFonts w:ascii="Arial" w:hAnsi="Arial" w:cs="Arial"/>
          <w:sz w:val="24"/>
          <w:szCs w:val="24"/>
        </w:rPr>
        <w:t xml:space="preserve"> </w:t>
      </w:r>
      <w:r w:rsidRPr="0024751F">
        <w:rPr>
          <w:rFonts w:ascii="Arial" w:hAnsi="Arial" w:cs="Arial"/>
          <w:sz w:val="24"/>
          <w:szCs w:val="24"/>
        </w:rPr>
        <w:t>committee or the person acting as the clerk for the purposes of the meeting; and must be signed</w:t>
      </w:r>
      <w:r>
        <w:rPr>
          <w:rFonts w:ascii="Arial" w:hAnsi="Arial" w:cs="Arial"/>
          <w:sz w:val="24"/>
          <w:szCs w:val="24"/>
        </w:rPr>
        <w:t xml:space="preserve"> </w:t>
      </w:r>
      <w:r w:rsidRPr="0024751F">
        <w:rPr>
          <w:rFonts w:ascii="Arial" w:hAnsi="Arial" w:cs="Arial"/>
          <w:sz w:val="24"/>
          <w:szCs w:val="24"/>
        </w:rPr>
        <w:t>(subject to the approval of the committee) by the chair at the next meeting of the committee.</w:t>
      </w:r>
    </w:p>
    <w:p w14:paraId="00983BFE"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(8) Subject to paragraph (9) the committee must, as soon as reasonably practicable, make</w:t>
      </w:r>
      <w:r>
        <w:rPr>
          <w:rFonts w:ascii="Arial" w:hAnsi="Arial" w:cs="Arial"/>
          <w:sz w:val="24"/>
          <w:szCs w:val="24"/>
        </w:rPr>
        <w:t xml:space="preserve"> </w:t>
      </w:r>
      <w:r w:rsidRPr="0024751F">
        <w:rPr>
          <w:rFonts w:ascii="Arial" w:hAnsi="Arial" w:cs="Arial"/>
          <w:sz w:val="24"/>
          <w:szCs w:val="24"/>
        </w:rPr>
        <w:t>available for inspection by any interested person a copy of—</w:t>
      </w:r>
    </w:p>
    <w:p w14:paraId="6B42299B"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 xml:space="preserve">(a) the agenda for every committee </w:t>
      </w:r>
      <w:proofErr w:type="gramStart"/>
      <w:r w:rsidRPr="0024751F">
        <w:rPr>
          <w:rFonts w:ascii="Arial" w:hAnsi="Arial" w:cs="Arial"/>
          <w:sz w:val="24"/>
          <w:szCs w:val="24"/>
        </w:rPr>
        <w:t>meeting;</w:t>
      </w:r>
      <w:proofErr w:type="gramEnd"/>
    </w:p>
    <w:p w14:paraId="64431133"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the signed minutes of every such meeting; and</w:t>
      </w:r>
    </w:p>
    <w:p w14:paraId="7BF7BA80"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any report or other paper considered at any such meeting.</w:t>
      </w:r>
    </w:p>
    <w:p w14:paraId="69BAACB2"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(9) The committee may exclude from any item required to be made available in pursuance of</w:t>
      </w:r>
      <w:r>
        <w:rPr>
          <w:rFonts w:ascii="Arial" w:hAnsi="Arial" w:cs="Arial"/>
          <w:sz w:val="24"/>
          <w:szCs w:val="24"/>
        </w:rPr>
        <w:t xml:space="preserve"> </w:t>
      </w:r>
      <w:r w:rsidRPr="0024751F">
        <w:rPr>
          <w:rFonts w:ascii="Arial" w:hAnsi="Arial" w:cs="Arial"/>
          <w:sz w:val="24"/>
          <w:szCs w:val="24"/>
        </w:rPr>
        <w:t>paragraph (8) any material relating to—</w:t>
      </w:r>
    </w:p>
    <w:p w14:paraId="39800D98"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 xml:space="preserve">(a) a named person who works, or who it is proposed should work, at the </w:t>
      </w:r>
      <w:proofErr w:type="gramStart"/>
      <w:r w:rsidRPr="0024751F">
        <w:rPr>
          <w:rFonts w:ascii="Arial" w:hAnsi="Arial" w:cs="Arial"/>
          <w:sz w:val="24"/>
          <w:szCs w:val="24"/>
        </w:rPr>
        <w:t>school;</w:t>
      </w:r>
      <w:proofErr w:type="gramEnd"/>
    </w:p>
    <w:p w14:paraId="00964D66"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 xml:space="preserve">(b) a named pupil at, or candidate for admission to the </w:t>
      </w:r>
      <w:proofErr w:type="gramStart"/>
      <w:r w:rsidRPr="0024751F">
        <w:rPr>
          <w:rFonts w:ascii="Arial" w:hAnsi="Arial" w:cs="Arial"/>
          <w:sz w:val="24"/>
          <w:szCs w:val="24"/>
        </w:rPr>
        <w:t>school;</w:t>
      </w:r>
      <w:proofErr w:type="gramEnd"/>
    </w:p>
    <w:p w14:paraId="2123F8FB" w14:textId="77777777" w:rsid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any other matter that, by reason of its nature, the committee is satisfied should remain</w:t>
      </w:r>
      <w:r>
        <w:rPr>
          <w:rFonts w:ascii="Arial" w:hAnsi="Arial" w:cs="Arial"/>
          <w:sz w:val="24"/>
          <w:szCs w:val="24"/>
        </w:rPr>
        <w:t xml:space="preserve"> </w:t>
      </w:r>
      <w:r w:rsidRPr="0024751F">
        <w:rPr>
          <w:rFonts w:ascii="Arial" w:hAnsi="Arial" w:cs="Arial"/>
          <w:sz w:val="24"/>
          <w:szCs w:val="24"/>
        </w:rPr>
        <w:t>confidential.</w:t>
      </w:r>
    </w:p>
    <w:p w14:paraId="7C136E20" w14:textId="77777777" w:rsidR="0024751F" w:rsidRDefault="0024751F" w:rsidP="00417FAC">
      <w:pPr>
        <w:autoSpaceDE w:val="0"/>
        <w:autoSpaceDN w:val="0"/>
        <w:adjustRightInd w:val="0"/>
        <w:spacing w:after="0" w:line="240" w:lineRule="auto"/>
        <w:jc w:val="both"/>
        <w:rPr>
          <w:rFonts w:ascii="Arial" w:hAnsi="Arial" w:cs="Arial"/>
          <w:b/>
          <w:sz w:val="24"/>
          <w:szCs w:val="24"/>
          <w:u w:val="single"/>
        </w:rPr>
      </w:pPr>
    </w:p>
    <w:p w14:paraId="1074CF21"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 xml:space="preserve">As with a governing body, the clerk should give a copy of the agenda to committee members 7 clear days (8 days) before a meeting.  Committees (governing bodies) </w:t>
      </w:r>
      <w:proofErr w:type="gramStart"/>
      <w:r>
        <w:rPr>
          <w:rFonts w:ascii="Arial" w:hAnsi="Arial" w:cs="Arial"/>
          <w:color w:val="FF0000"/>
          <w:sz w:val="24"/>
          <w:szCs w:val="24"/>
        </w:rPr>
        <w:t>have to</w:t>
      </w:r>
      <w:proofErr w:type="gramEnd"/>
      <w:r>
        <w:rPr>
          <w:rFonts w:ascii="Arial" w:hAnsi="Arial" w:cs="Arial"/>
          <w:color w:val="FF0000"/>
          <w:sz w:val="24"/>
          <w:szCs w:val="24"/>
        </w:rPr>
        <w:t xml:space="preserve"> make available to anyone who asks for them a copy of the non-confidential agenda, papers and signed minutes of the previous meeting (only ‘approved’ minutes </w:t>
      </w:r>
      <w:proofErr w:type="gramStart"/>
      <w:r>
        <w:rPr>
          <w:rFonts w:ascii="Arial" w:hAnsi="Arial" w:cs="Arial"/>
          <w:color w:val="FF0000"/>
          <w:sz w:val="24"/>
          <w:szCs w:val="24"/>
        </w:rPr>
        <w:t>have to</w:t>
      </w:r>
      <w:proofErr w:type="gramEnd"/>
      <w:r>
        <w:rPr>
          <w:rFonts w:ascii="Arial" w:hAnsi="Arial" w:cs="Arial"/>
          <w:color w:val="FF0000"/>
          <w:sz w:val="24"/>
          <w:szCs w:val="24"/>
        </w:rPr>
        <w:t xml:space="preserve"> be given out).</w:t>
      </w:r>
    </w:p>
    <w:p w14:paraId="6C3AECD8" w14:textId="77777777" w:rsidR="005B3099" w:rsidRPr="0024751F" w:rsidRDefault="005B3099" w:rsidP="00417FAC">
      <w:pPr>
        <w:autoSpaceDE w:val="0"/>
        <w:autoSpaceDN w:val="0"/>
        <w:adjustRightInd w:val="0"/>
        <w:spacing w:after="0" w:line="240" w:lineRule="auto"/>
        <w:jc w:val="both"/>
        <w:rPr>
          <w:rFonts w:ascii="Arial" w:hAnsi="Arial" w:cs="Arial"/>
          <w:b/>
          <w:sz w:val="24"/>
          <w:szCs w:val="24"/>
          <w:u w:val="single"/>
        </w:rPr>
      </w:pPr>
    </w:p>
    <w:p w14:paraId="2B9CFBBA" w14:textId="77777777" w:rsidR="004755D8" w:rsidRDefault="004755D8" w:rsidP="00417FAC">
      <w:pPr>
        <w:spacing w:after="0" w:line="240" w:lineRule="auto"/>
        <w:jc w:val="both"/>
        <w:rPr>
          <w:rFonts w:ascii="Arial" w:hAnsi="Arial" w:cs="Arial"/>
          <w:b/>
          <w:sz w:val="24"/>
          <w:szCs w:val="24"/>
          <w:u w:val="single"/>
        </w:rPr>
      </w:pPr>
    </w:p>
    <w:p w14:paraId="4071DFB8" w14:textId="77777777" w:rsidR="004755D8" w:rsidRDefault="004755D8" w:rsidP="00417FAC">
      <w:pPr>
        <w:spacing w:after="0" w:line="240" w:lineRule="auto"/>
        <w:jc w:val="both"/>
        <w:rPr>
          <w:rFonts w:ascii="Arial" w:hAnsi="Arial" w:cs="Arial"/>
          <w:b/>
          <w:sz w:val="24"/>
          <w:szCs w:val="24"/>
          <w:u w:val="single"/>
        </w:rPr>
      </w:pPr>
    </w:p>
    <w:p w14:paraId="6BA064D1" w14:textId="4B0B6FD4" w:rsidR="004755D8" w:rsidRDefault="004755D8" w:rsidP="00417FAC">
      <w:pPr>
        <w:spacing w:after="0" w:line="240" w:lineRule="auto"/>
        <w:jc w:val="both"/>
        <w:rPr>
          <w:rFonts w:ascii="Arial" w:hAnsi="Arial" w:cs="Arial"/>
          <w:b/>
          <w:sz w:val="24"/>
          <w:szCs w:val="24"/>
          <w:u w:val="single"/>
        </w:rPr>
      </w:pPr>
    </w:p>
    <w:p w14:paraId="10CE0617" w14:textId="4ACC4D50" w:rsidR="00447EB2" w:rsidRDefault="00447EB2" w:rsidP="00417FAC">
      <w:pPr>
        <w:spacing w:after="0" w:line="240" w:lineRule="auto"/>
        <w:jc w:val="both"/>
        <w:rPr>
          <w:rFonts w:ascii="Arial" w:hAnsi="Arial" w:cs="Arial"/>
          <w:b/>
          <w:sz w:val="24"/>
          <w:szCs w:val="24"/>
          <w:u w:val="single"/>
        </w:rPr>
      </w:pPr>
    </w:p>
    <w:p w14:paraId="1ABECF4E" w14:textId="2523A3A0" w:rsidR="00447EB2" w:rsidRDefault="00447EB2" w:rsidP="00417FAC">
      <w:pPr>
        <w:spacing w:after="0" w:line="240" w:lineRule="auto"/>
        <w:jc w:val="both"/>
        <w:rPr>
          <w:rFonts w:ascii="Arial" w:hAnsi="Arial" w:cs="Arial"/>
          <w:b/>
          <w:sz w:val="24"/>
          <w:szCs w:val="24"/>
          <w:u w:val="single"/>
        </w:rPr>
      </w:pPr>
    </w:p>
    <w:p w14:paraId="6349051E" w14:textId="0356417E" w:rsidR="00447EB2" w:rsidRDefault="00447EB2" w:rsidP="00417FAC">
      <w:pPr>
        <w:spacing w:after="0" w:line="240" w:lineRule="auto"/>
        <w:jc w:val="both"/>
        <w:rPr>
          <w:rFonts w:ascii="Arial" w:hAnsi="Arial" w:cs="Arial"/>
          <w:b/>
          <w:sz w:val="24"/>
          <w:szCs w:val="24"/>
          <w:u w:val="single"/>
        </w:rPr>
      </w:pPr>
    </w:p>
    <w:p w14:paraId="5B402049" w14:textId="0FAF4DDE" w:rsidR="00FD1B50" w:rsidRDefault="00FD1B50">
      <w:pPr>
        <w:rPr>
          <w:rFonts w:ascii="Arial" w:hAnsi="Arial" w:cs="Arial"/>
          <w:b/>
          <w:sz w:val="24"/>
          <w:szCs w:val="24"/>
          <w:u w:val="single"/>
        </w:rPr>
      </w:pPr>
      <w:r>
        <w:rPr>
          <w:rFonts w:ascii="Arial" w:hAnsi="Arial" w:cs="Arial"/>
          <w:b/>
          <w:sz w:val="24"/>
          <w:szCs w:val="24"/>
          <w:u w:val="single"/>
        </w:rPr>
        <w:br w:type="page"/>
      </w:r>
    </w:p>
    <w:p w14:paraId="534AF791" w14:textId="77777777" w:rsidR="00C3289F" w:rsidRPr="00346D22" w:rsidRDefault="00C3289F" w:rsidP="00C3289F">
      <w:pPr>
        <w:spacing w:after="0" w:line="240" w:lineRule="auto"/>
        <w:jc w:val="both"/>
        <w:rPr>
          <w:rFonts w:ascii="Arial" w:hAnsi="Arial" w:cs="Arial"/>
          <w:b/>
          <w:sz w:val="24"/>
          <w:szCs w:val="24"/>
          <w:u w:val="single"/>
        </w:rPr>
      </w:pPr>
    </w:p>
    <w:p w14:paraId="46237719" w14:textId="2603FECC" w:rsidR="00C3289F" w:rsidRPr="00346D22" w:rsidRDefault="00FD1B50" w:rsidP="00C3289F">
      <w:pPr>
        <w:spacing w:after="0" w:line="240" w:lineRule="auto"/>
        <w:jc w:val="center"/>
        <w:rPr>
          <w:rFonts w:ascii="Arial" w:hAnsi="Arial" w:cs="Arial"/>
          <w:b/>
          <w:sz w:val="24"/>
          <w:szCs w:val="24"/>
          <w:u w:val="single"/>
        </w:rPr>
      </w:pPr>
      <w:bookmarkStart w:id="2" w:name="C"/>
      <w:r>
        <w:rPr>
          <w:rFonts w:ascii="Arial" w:hAnsi="Arial" w:cs="Arial"/>
          <w:b/>
          <w:sz w:val="24"/>
          <w:szCs w:val="24"/>
          <w:u w:val="single"/>
        </w:rPr>
        <w:t xml:space="preserve">RESOURCES </w:t>
      </w:r>
      <w:r w:rsidR="00C3289F" w:rsidRPr="00346D22">
        <w:rPr>
          <w:rFonts w:ascii="Arial" w:hAnsi="Arial" w:cs="Arial"/>
          <w:b/>
          <w:sz w:val="24"/>
          <w:szCs w:val="24"/>
          <w:u w:val="single"/>
        </w:rPr>
        <w:t>COMMITTEE - TERMS OF REFERENCE</w:t>
      </w:r>
    </w:p>
    <w:bookmarkEnd w:id="2"/>
    <w:p w14:paraId="599CC71B" w14:textId="77777777" w:rsidR="00C3289F" w:rsidRPr="00346D22" w:rsidRDefault="00C3289F" w:rsidP="00C3289F">
      <w:pPr>
        <w:spacing w:after="0" w:line="240" w:lineRule="auto"/>
        <w:jc w:val="both"/>
        <w:rPr>
          <w:rFonts w:ascii="Arial" w:hAnsi="Arial" w:cs="Arial"/>
          <w:sz w:val="24"/>
          <w:szCs w:val="24"/>
        </w:rPr>
      </w:pPr>
    </w:p>
    <w:p w14:paraId="0A7771DF"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23582CB0" w14:textId="77777777" w:rsidR="00C3289F" w:rsidRPr="00346D22" w:rsidRDefault="00C3289F" w:rsidP="00C3289F">
      <w:pPr>
        <w:spacing w:after="0" w:line="240" w:lineRule="auto"/>
        <w:jc w:val="both"/>
        <w:rPr>
          <w:rFonts w:ascii="Arial" w:hAnsi="Arial" w:cs="Arial"/>
          <w:sz w:val="24"/>
          <w:szCs w:val="24"/>
        </w:rPr>
      </w:pPr>
    </w:p>
    <w:p w14:paraId="08B72A04" w14:textId="77777777" w:rsidR="00C3289F" w:rsidRPr="00346D22" w:rsidRDefault="00C3289F" w:rsidP="00C3289F">
      <w:pPr>
        <w:spacing w:after="0" w:line="240" w:lineRule="auto"/>
        <w:ind w:left="720"/>
        <w:jc w:val="both"/>
        <w:rPr>
          <w:rFonts w:ascii="Arial" w:hAnsi="Arial" w:cs="Arial"/>
          <w:sz w:val="24"/>
          <w:szCs w:val="24"/>
        </w:rPr>
      </w:pPr>
      <w:r w:rsidRPr="00346D22">
        <w:rPr>
          <w:rFonts w:ascii="Arial" w:hAnsi="Arial" w:cs="Arial"/>
          <w:sz w:val="24"/>
          <w:szCs w:val="24"/>
        </w:rPr>
        <w:t>The membership of the Committee shall consist of not less than three governors.</w:t>
      </w:r>
    </w:p>
    <w:p w14:paraId="75D39944" w14:textId="77777777" w:rsidR="00C3289F" w:rsidRPr="00346D22" w:rsidRDefault="00C3289F" w:rsidP="00C3289F">
      <w:pPr>
        <w:spacing w:after="0" w:line="240" w:lineRule="auto"/>
        <w:jc w:val="both"/>
        <w:rPr>
          <w:rFonts w:ascii="Arial" w:hAnsi="Arial" w:cs="Arial"/>
          <w:sz w:val="24"/>
          <w:szCs w:val="24"/>
        </w:rPr>
      </w:pPr>
    </w:p>
    <w:p w14:paraId="51ABC049"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44FC90A7" w14:textId="77777777" w:rsidR="00C3289F" w:rsidRPr="00346D22" w:rsidRDefault="00C3289F" w:rsidP="00C3289F">
      <w:pPr>
        <w:spacing w:after="0" w:line="240" w:lineRule="auto"/>
        <w:jc w:val="both"/>
        <w:rPr>
          <w:rFonts w:ascii="Arial" w:hAnsi="Arial" w:cs="Arial"/>
          <w:sz w:val="24"/>
          <w:szCs w:val="24"/>
        </w:rPr>
      </w:pPr>
    </w:p>
    <w:p w14:paraId="2846323B" w14:textId="77777777" w:rsidR="00C3289F" w:rsidRPr="00346D22" w:rsidRDefault="00C3289F" w:rsidP="00C3289F">
      <w:pPr>
        <w:spacing w:after="0" w:line="240" w:lineRule="auto"/>
        <w:ind w:left="720"/>
        <w:jc w:val="both"/>
        <w:rPr>
          <w:rFonts w:ascii="Arial" w:hAnsi="Arial" w:cs="Arial"/>
          <w:sz w:val="24"/>
          <w:szCs w:val="24"/>
        </w:rPr>
      </w:pPr>
      <w:r w:rsidRPr="00346D22">
        <w:rPr>
          <w:rFonts w:ascii="Arial" w:hAnsi="Arial" w:cs="Arial"/>
          <w:sz w:val="24"/>
          <w:szCs w:val="24"/>
        </w:rPr>
        <w:t>The quorum for meetings of the Committee shall be three governors, who are members of the committee.</w:t>
      </w:r>
    </w:p>
    <w:p w14:paraId="2801D9ED" w14:textId="77777777" w:rsidR="00C3289F" w:rsidRPr="00346D22" w:rsidRDefault="00C3289F" w:rsidP="00C3289F">
      <w:pPr>
        <w:spacing w:after="0" w:line="240" w:lineRule="auto"/>
        <w:jc w:val="both"/>
        <w:rPr>
          <w:rFonts w:ascii="Arial" w:hAnsi="Arial" w:cs="Arial"/>
          <w:sz w:val="24"/>
          <w:szCs w:val="24"/>
        </w:rPr>
      </w:pPr>
    </w:p>
    <w:p w14:paraId="6A12206D"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Frequency of Meetings</w:t>
      </w:r>
    </w:p>
    <w:p w14:paraId="5472F2CD" w14:textId="77777777" w:rsidR="00C3289F" w:rsidRPr="00346D22" w:rsidRDefault="00C3289F" w:rsidP="00C3289F">
      <w:pPr>
        <w:spacing w:after="0" w:line="240" w:lineRule="auto"/>
        <w:jc w:val="both"/>
        <w:rPr>
          <w:rFonts w:ascii="Arial" w:hAnsi="Arial" w:cs="Arial"/>
          <w:sz w:val="24"/>
          <w:szCs w:val="24"/>
        </w:rPr>
      </w:pPr>
    </w:p>
    <w:p w14:paraId="58D99051" w14:textId="77777777" w:rsidR="00C3289F" w:rsidRPr="00346D22" w:rsidRDefault="00C3289F" w:rsidP="00C3289F">
      <w:pPr>
        <w:spacing w:after="0" w:line="240" w:lineRule="auto"/>
        <w:jc w:val="both"/>
        <w:rPr>
          <w:rFonts w:ascii="Arial" w:hAnsi="Arial" w:cs="Arial"/>
          <w:sz w:val="24"/>
          <w:szCs w:val="24"/>
        </w:rPr>
      </w:pPr>
      <w:r w:rsidRPr="00346D22">
        <w:rPr>
          <w:rFonts w:ascii="Arial" w:hAnsi="Arial" w:cs="Arial"/>
          <w:sz w:val="24"/>
          <w:szCs w:val="24"/>
        </w:rPr>
        <w:tab/>
        <w:t>The Committee shall meet at least once per term.</w:t>
      </w:r>
    </w:p>
    <w:p w14:paraId="2D825835" w14:textId="77777777" w:rsidR="00C3289F" w:rsidRPr="00346D22" w:rsidRDefault="00C3289F" w:rsidP="00C3289F">
      <w:pPr>
        <w:spacing w:after="0" w:line="240" w:lineRule="auto"/>
        <w:jc w:val="both"/>
        <w:rPr>
          <w:rFonts w:ascii="Arial" w:hAnsi="Arial" w:cs="Arial"/>
          <w:sz w:val="24"/>
          <w:szCs w:val="24"/>
        </w:rPr>
      </w:pPr>
    </w:p>
    <w:p w14:paraId="7C7EA87D"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Delegated Functions</w:t>
      </w:r>
    </w:p>
    <w:p w14:paraId="2212CF4E" w14:textId="77777777" w:rsidR="00C3289F" w:rsidRPr="00346D22" w:rsidRDefault="00C3289F" w:rsidP="00C3289F">
      <w:pPr>
        <w:spacing w:after="0" w:line="240" w:lineRule="auto"/>
        <w:jc w:val="both"/>
        <w:rPr>
          <w:rFonts w:ascii="Arial" w:hAnsi="Arial" w:cs="Arial"/>
          <w:sz w:val="24"/>
          <w:szCs w:val="24"/>
        </w:rPr>
      </w:pPr>
    </w:p>
    <w:p w14:paraId="46A79B9B"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Finance</w:t>
      </w:r>
    </w:p>
    <w:p w14:paraId="270972F6" w14:textId="77777777" w:rsidR="00C3289F" w:rsidRPr="00346D22" w:rsidRDefault="00C3289F" w:rsidP="00C3289F">
      <w:pPr>
        <w:spacing w:after="0" w:line="240" w:lineRule="auto"/>
        <w:jc w:val="both"/>
        <w:rPr>
          <w:rFonts w:ascii="Arial" w:hAnsi="Arial" w:cs="Arial"/>
          <w:sz w:val="24"/>
          <w:szCs w:val="24"/>
        </w:rPr>
      </w:pPr>
    </w:p>
    <w:p w14:paraId="308BFF31" w14:textId="77777777" w:rsidR="00C3289F" w:rsidRPr="00346D22" w:rsidRDefault="00C3289F" w:rsidP="00C3289F">
      <w:pPr>
        <w:spacing w:after="0" w:line="240" w:lineRule="auto"/>
        <w:ind w:left="720" w:hanging="720"/>
        <w:jc w:val="both"/>
        <w:rPr>
          <w:rFonts w:ascii="Arial" w:hAnsi="Arial" w:cs="Arial"/>
          <w:sz w:val="24"/>
          <w:szCs w:val="24"/>
        </w:rPr>
      </w:pPr>
      <w:bookmarkStart w:id="3" w:name="_Hlk526166951"/>
      <w:r w:rsidRPr="00346D22">
        <w:rPr>
          <w:rFonts w:ascii="Arial" w:hAnsi="Arial" w:cs="Arial"/>
          <w:sz w:val="24"/>
          <w:szCs w:val="24"/>
        </w:rPr>
        <w:t>4.1</w:t>
      </w:r>
      <w:r w:rsidRPr="00346D22">
        <w:rPr>
          <w:rFonts w:ascii="Arial" w:hAnsi="Arial" w:cs="Arial"/>
          <w:sz w:val="24"/>
          <w:szCs w:val="24"/>
        </w:rPr>
        <w:tab/>
        <w:t>To oversee the preparation of the annual budget plan and ensure it links to the school development plan priorities, and to approve the annual budget.</w:t>
      </w:r>
    </w:p>
    <w:p w14:paraId="05C9BAA5" w14:textId="77777777" w:rsidR="00C3289F" w:rsidRPr="00346D22" w:rsidRDefault="00C3289F" w:rsidP="00C3289F">
      <w:pPr>
        <w:spacing w:after="0" w:line="240" w:lineRule="auto"/>
        <w:jc w:val="both"/>
        <w:rPr>
          <w:rFonts w:ascii="Arial" w:hAnsi="Arial" w:cs="Arial"/>
          <w:sz w:val="24"/>
          <w:szCs w:val="24"/>
        </w:rPr>
      </w:pPr>
    </w:p>
    <w:p w14:paraId="2709F621"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4.2</w:t>
      </w:r>
      <w:r w:rsidRPr="00346D22">
        <w:rPr>
          <w:rFonts w:ascii="Arial" w:hAnsi="Arial" w:cs="Arial"/>
          <w:sz w:val="24"/>
          <w:szCs w:val="24"/>
        </w:rPr>
        <w:tab/>
        <w:t xml:space="preserve">To establish and maintain a three-year financial plan, </w:t>
      </w:r>
      <w:proofErr w:type="gramStart"/>
      <w:r w:rsidRPr="00346D22">
        <w:rPr>
          <w:rFonts w:ascii="Arial" w:hAnsi="Arial" w:cs="Arial"/>
          <w:sz w:val="24"/>
          <w:szCs w:val="24"/>
        </w:rPr>
        <w:t>taking into account</w:t>
      </w:r>
      <w:proofErr w:type="gramEnd"/>
      <w:r w:rsidRPr="00346D22">
        <w:rPr>
          <w:rFonts w:ascii="Arial" w:hAnsi="Arial" w:cs="Arial"/>
          <w:sz w:val="24"/>
          <w:szCs w:val="24"/>
        </w:rPr>
        <w:t xml:space="preserve"> priorities identified in the School Improvement Plan, the impact of potential changes in the number of pupils on roll, and any central government or local authority initiatives.</w:t>
      </w:r>
    </w:p>
    <w:p w14:paraId="44340D94" w14:textId="77777777" w:rsidR="00C3289F" w:rsidRPr="00346D22" w:rsidRDefault="00C3289F" w:rsidP="00C3289F">
      <w:pPr>
        <w:spacing w:after="0" w:line="240" w:lineRule="auto"/>
        <w:jc w:val="both"/>
        <w:rPr>
          <w:rFonts w:ascii="Arial" w:hAnsi="Arial" w:cs="Arial"/>
          <w:sz w:val="24"/>
          <w:szCs w:val="24"/>
        </w:rPr>
      </w:pPr>
    </w:p>
    <w:p w14:paraId="1BF9CC72"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4.3</w:t>
      </w:r>
      <w:r w:rsidRPr="00346D22">
        <w:rPr>
          <w:rFonts w:ascii="Arial" w:hAnsi="Arial" w:cs="Arial"/>
          <w:sz w:val="24"/>
          <w:szCs w:val="24"/>
        </w:rPr>
        <w:tab/>
        <w:t>To receive at least three budget monitoring reports each year from the Headteacher and/or the school’s finance officer, monitoring income and expenditure against the annual budget plan.</w:t>
      </w:r>
    </w:p>
    <w:p w14:paraId="5924F78C" w14:textId="77777777" w:rsidR="00C3289F" w:rsidRPr="00346D22" w:rsidRDefault="00C3289F" w:rsidP="00C3289F">
      <w:pPr>
        <w:spacing w:after="0" w:line="240" w:lineRule="auto"/>
        <w:jc w:val="both"/>
        <w:rPr>
          <w:rFonts w:ascii="Arial" w:hAnsi="Arial" w:cs="Arial"/>
          <w:sz w:val="24"/>
          <w:szCs w:val="24"/>
        </w:rPr>
      </w:pPr>
    </w:p>
    <w:p w14:paraId="7A39904B"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4.4</w:t>
      </w:r>
      <w:r w:rsidRPr="00346D22">
        <w:rPr>
          <w:rFonts w:ascii="Arial" w:hAnsi="Arial" w:cs="Arial"/>
          <w:sz w:val="24"/>
          <w:szCs w:val="24"/>
        </w:rPr>
        <w:tab/>
        <w:t>To ensure any expenditure, or any virements between budget heads, are in accordance with the levels set and in accordance with the LA’s Scheme for Financing Schools and the School’s Scheme of Delegation.</w:t>
      </w:r>
    </w:p>
    <w:p w14:paraId="0D6196AB" w14:textId="77777777" w:rsidR="00C3289F" w:rsidRPr="00346D22" w:rsidRDefault="00C3289F" w:rsidP="00C3289F">
      <w:pPr>
        <w:spacing w:after="0" w:line="240" w:lineRule="auto"/>
        <w:jc w:val="both"/>
        <w:rPr>
          <w:rFonts w:ascii="Arial" w:hAnsi="Arial" w:cs="Arial"/>
          <w:sz w:val="24"/>
          <w:szCs w:val="24"/>
        </w:rPr>
      </w:pPr>
    </w:p>
    <w:p w14:paraId="73DDD6B0" w14:textId="77777777" w:rsidR="00C3289F" w:rsidRDefault="00C3289F" w:rsidP="00C3289F">
      <w:pPr>
        <w:spacing w:after="0" w:line="240" w:lineRule="auto"/>
        <w:ind w:left="720" w:hanging="720"/>
        <w:jc w:val="both"/>
        <w:rPr>
          <w:rFonts w:ascii="Arial" w:hAnsi="Arial" w:cs="Arial"/>
          <w:sz w:val="24"/>
          <w:szCs w:val="24"/>
        </w:rPr>
      </w:pPr>
      <w:bookmarkStart w:id="4" w:name="_Hlk526166678"/>
      <w:r w:rsidRPr="00346D22">
        <w:rPr>
          <w:rFonts w:ascii="Arial" w:hAnsi="Arial" w:cs="Arial"/>
          <w:sz w:val="24"/>
          <w:szCs w:val="24"/>
        </w:rPr>
        <w:t>4.5</w:t>
      </w:r>
      <w:r w:rsidRPr="00346D22">
        <w:rPr>
          <w:rFonts w:ascii="Arial" w:hAnsi="Arial" w:cs="Arial"/>
          <w:sz w:val="24"/>
          <w:szCs w:val="24"/>
        </w:rPr>
        <w:tab/>
      </w:r>
      <w:bookmarkStart w:id="5" w:name="_Hlk141354684"/>
      <w:bookmarkStart w:id="6" w:name="_Hlk122636672"/>
      <w:r>
        <w:rPr>
          <w:rFonts w:ascii="Arial" w:hAnsi="Arial" w:cs="Arial"/>
          <w:sz w:val="24"/>
          <w:szCs w:val="24"/>
        </w:rPr>
        <w:t>To approve any Service Level Agreements that exceed the Chair of Governors/Vice Chair of Governors and Headteacher’s delegated expenditure limit.</w:t>
      </w:r>
      <w:bookmarkEnd w:id="5"/>
    </w:p>
    <w:bookmarkEnd w:id="6"/>
    <w:p w14:paraId="20822376" w14:textId="77777777" w:rsidR="00C3289F" w:rsidRDefault="00C3289F" w:rsidP="00C3289F">
      <w:pPr>
        <w:spacing w:after="0" w:line="240" w:lineRule="auto"/>
        <w:ind w:left="720" w:hanging="720"/>
        <w:jc w:val="both"/>
        <w:rPr>
          <w:rFonts w:ascii="Arial" w:hAnsi="Arial" w:cs="Arial"/>
          <w:sz w:val="24"/>
          <w:szCs w:val="24"/>
        </w:rPr>
      </w:pPr>
    </w:p>
    <w:p w14:paraId="3B9733B8" w14:textId="77777777" w:rsidR="00C3289F" w:rsidRPr="00346D22" w:rsidRDefault="00C3289F" w:rsidP="00C3289F">
      <w:pPr>
        <w:spacing w:after="0" w:line="240" w:lineRule="auto"/>
        <w:ind w:left="720" w:hanging="720"/>
        <w:jc w:val="both"/>
        <w:rPr>
          <w:rFonts w:ascii="Arial" w:hAnsi="Arial" w:cs="Arial"/>
          <w:sz w:val="24"/>
          <w:szCs w:val="24"/>
        </w:rPr>
      </w:pPr>
      <w:r>
        <w:rPr>
          <w:rFonts w:ascii="Arial" w:hAnsi="Arial" w:cs="Arial"/>
          <w:sz w:val="24"/>
          <w:szCs w:val="24"/>
        </w:rPr>
        <w:t>4.6</w:t>
      </w:r>
      <w:r>
        <w:rPr>
          <w:rFonts w:ascii="Arial" w:hAnsi="Arial" w:cs="Arial"/>
          <w:sz w:val="24"/>
          <w:szCs w:val="24"/>
        </w:rPr>
        <w:tab/>
      </w:r>
      <w:bookmarkStart w:id="7" w:name="_Hlk103618170"/>
      <w:bookmarkStart w:id="8" w:name="_Hlk103349732"/>
      <w:r>
        <w:rPr>
          <w:rFonts w:ascii="Arial" w:hAnsi="Arial" w:cs="Arial"/>
          <w:sz w:val="24"/>
          <w:szCs w:val="24"/>
        </w:rPr>
        <w:t>T</w:t>
      </w:r>
      <w:r w:rsidRPr="00346D22">
        <w:rPr>
          <w:rFonts w:ascii="Arial" w:hAnsi="Arial" w:cs="Arial"/>
          <w:sz w:val="24"/>
          <w:szCs w:val="24"/>
        </w:rPr>
        <w:t xml:space="preserve">o monitor the impact of the use of </w:t>
      </w:r>
      <w:r>
        <w:rPr>
          <w:rFonts w:ascii="Arial" w:hAnsi="Arial" w:cs="Arial"/>
          <w:sz w:val="24"/>
          <w:szCs w:val="24"/>
        </w:rPr>
        <w:t xml:space="preserve">any additional grants, including but not limited to P.E. &amp; </w:t>
      </w:r>
      <w:r w:rsidRPr="00346D22">
        <w:rPr>
          <w:rFonts w:ascii="Arial" w:hAnsi="Arial" w:cs="Arial"/>
          <w:sz w:val="24"/>
          <w:szCs w:val="24"/>
        </w:rPr>
        <w:t>Sports Premium</w:t>
      </w:r>
      <w:r>
        <w:rPr>
          <w:rFonts w:ascii="Arial" w:hAnsi="Arial" w:cs="Arial"/>
          <w:sz w:val="24"/>
          <w:szCs w:val="24"/>
        </w:rPr>
        <w:t xml:space="preserve"> (Primary schools only)</w:t>
      </w:r>
      <w:r w:rsidRPr="00346D22">
        <w:rPr>
          <w:rFonts w:ascii="Arial" w:hAnsi="Arial" w:cs="Arial"/>
          <w:sz w:val="24"/>
          <w:szCs w:val="24"/>
        </w:rPr>
        <w:t xml:space="preserve">, Pupil Premium, </w:t>
      </w:r>
      <w:r>
        <w:rPr>
          <w:rFonts w:ascii="Arial" w:hAnsi="Arial" w:cs="Arial"/>
          <w:sz w:val="24"/>
          <w:szCs w:val="24"/>
        </w:rPr>
        <w:t>Recovery Premium and School-led Tutoring Grant</w:t>
      </w:r>
      <w:r w:rsidRPr="00346D22">
        <w:rPr>
          <w:rFonts w:ascii="Arial" w:hAnsi="Arial" w:cs="Arial"/>
          <w:sz w:val="24"/>
          <w:szCs w:val="24"/>
        </w:rPr>
        <w:t xml:space="preserve"> funding.</w:t>
      </w:r>
      <w:bookmarkEnd w:id="7"/>
    </w:p>
    <w:bookmarkEnd w:id="8"/>
    <w:p w14:paraId="32A7E91E" w14:textId="77777777" w:rsidR="00C3289F" w:rsidRPr="00346D22" w:rsidRDefault="00C3289F" w:rsidP="00C3289F">
      <w:pPr>
        <w:spacing w:after="0" w:line="240" w:lineRule="auto"/>
        <w:jc w:val="both"/>
        <w:rPr>
          <w:rFonts w:ascii="Arial" w:hAnsi="Arial" w:cs="Arial"/>
          <w:sz w:val="24"/>
          <w:szCs w:val="24"/>
        </w:rPr>
      </w:pPr>
    </w:p>
    <w:p w14:paraId="6EA7047A"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7</w:t>
      </w:r>
      <w:r w:rsidRPr="00346D22">
        <w:rPr>
          <w:rFonts w:ascii="Arial" w:hAnsi="Arial" w:cs="Arial"/>
          <w:sz w:val="24"/>
          <w:szCs w:val="24"/>
        </w:rPr>
        <w:tab/>
        <w:t xml:space="preserve">To </w:t>
      </w:r>
      <w:r>
        <w:rPr>
          <w:rFonts w:ascii="Arial" w:hAnsi="Arial" w:cs="Arial"/>
          <w:sz w:val="24"/>
          <w:szCs w:val="24"/>
        </w:rPr>
        <w:t xml:space="preserve">review </w:t>
      </w:r>
      <w:r w:rsidRPr="00346D22">
        <w:rPr>
          <w:rFonts w:ascii="Arial" w:hAnsi="Arial" w:cs="Arial"/>
          <w:sz w:val="24"/>
          <w:szCs w:val="24"/>
        </w:rPr>
        <w:t>any local authority audit report and to act upon any issues identified or recommendations made in such reports</w:t>
      </w:r>
      <w:r>
        <w:rPr>
          <w:rFonts w:ascii="Arial" w:hAnsi="Arial" w:cs="Arial"/>
          <w:sz w:val="24"/>
          <w:szCs w:val="24"/>
        </w:rPr>
        <w:t>, and to then monitor the implementation of the agreed audit recommendations.</w:t>
      </w:r>
    </w:p>
    <w:p w14:paraId="1863C1B2" w14:textId="77777777" w:rsidR="00C3289F" w:rsidRDefault="00C3289F" w:rsidP="00C3289F">
      <w:pPr>
        <w:spacing w:after="0" w:line="240" w:lineRule="auto"/>
        <w:jc w:val="both"/>
        <w:rPr>
          <w:rFonts w:ascii="Arial" w:hAnsi="Arial" w:cs="Arial"/>
          <w:sz w:val="24"/>
          <w:szCs w:val="24"/>
        </w:rPr>
      </w:pPr>
    </w:p>
    <w:p w14:paraId="460A896E" w14:textId="77777777" w:rsidR="00C3289F" w:rsidRDefault="00C3289F" w:rsidP="00C3289F">
      <w:pPr>
        <w:spacing w:after="0" w:line="240" w:lineRule="auto"/>
        <w:jc w:val="both"/>
        <w:rPr>
          <w:rFonts w:ascii="Arial" w:hAnsi="Arial" w:cs="Arial"/>
          <w:sz w:val="24"/>
          <w:szCs w:val="24"/>
        </w:rPr>
      </w:pPr>
    </w:p>
    <w:p w14:paraId="1D470A8B" w14:textId="77777777" w:rsidR="00C3289F"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8</w:t>
      </w:r>
      <w:r w:rsidRPr="00346D22">
        <w:rPr>
          <w:rFonts w:ascii="Arial" w:hAnsi="Arial" w:cs="Arial"/>
          <w:sz w:val="24"/>
          <w:szCs w:val="24"/>
        </w:rPr>
        <w:tab/>
      </w:r>
      <w:bookmarkStart w:id="9" w:name="_Hlk142064522"/>
      <w:r w:rsidRPr="00346D22">
        <w:rPr>
          <w:rFonts w:ascii="Arial" w:hAnsi="Arial" w:cs="Arial"/>
          <w:sz w:val="24"/>
          <w:szCs w:val="24"/>
        </w:rPr>
        <w:t>To review value for money and benchmarking information</w:t>
      </w:r>
      <w:r>
        <w:rPr>
          <w:rFonts w:ascii="Arial" w:hAnsi="Arial" w:cs="Arial"/>
          <w:sz w:val="24"/>
          <w:szCs w:val="24"/>
        </w:rPr>
        <w:t xml:space="preserve"> on an annual basis, and to then receive an annual improved use of resources report</w:t>
      </w:r>
      <w:r w:rsidRPr="00346D22">
        <w:rPr>
          <w:rFonts w:ascii="Arial" w:hAnsi="Arial" w:cs="Arial"/>
          <w:sz w:val="24"/>
          <w:szCs w:val="24"/>
        </w:rPr>
        <w:t>.</w:t>
      </w:r>
      <w:bookmarkEnd w:id="9"/>
    </w:p>
    <w:p w14:paraId="496C3835" w14:textId="77777777" w:rsidR="00C3289F" w:rsidRPr="005209EF" w:rsidRDefault="00C3289F" w:rsidP="00C3289F">
      <w:pPr>
        <w:spacing w:after="0" w:line="240" w:lineRule="auto"/>
        <w:ind w:left="720" w:hanging="720"/>
        <w:jc w:val="both"/>
        <w:rPr>
          <w:rFonts w:ascii="Arial" w:hAnsi="Arial" w:cs="Arial"/>
          <w:sz w:val="24"/>
          <w:szCs w:val="24"/>
        </w:rPr>
      </w:pPr>
    </w:p>
    <w:p w14:paraId="57B52E8E" w14:textId="77777777" w:rsidR="00C3289F" w:rsidRPr="00346D22" w:rsidRDefault="00C3289F" w:rsidP="00C3289F">
      <w:pPr>
        <w:spacing w:after="0" w:line="240" w:lineRule="auto"/>
        <w:ind w:left="720" w:hanging="720"/>
        <w:jc w:val="both"/>
        <w:rPr>
          <w:rFonts w:ascii="Arial" w:hAnsi="Arial" w:cs="Arial"/>
          <w:sz w:val="24"/>
          <w:szCs w:val="24"/>
        </w:rPr>
      </w:pPr>
      <w:bookmarkStart w:id="10" w:name="_Hlk142065224"/>
      <w:r w:rsidRPr="005209EF">
        <w:rPr>
          <w:rFonts w:ascii="Arial" w:hAnsi="Arial" w:cs="Arial"/>
          <w:sz w:val="24"/>
          <w:szCs w:val="24"/>
        </w:rPr>
        <w:t>4.9</w:t>
      </w:r>
      <w:r w:rsidRPr="005209EF">
        <w:rPr>
          <w:sz w:val="24"/>
          <w:szCs w:val="24"/>
        </w:rPr>
        <w:t xml:space="preserve"> </w:t>
      </w:r>
      <w:r w:rsidRPr="005209EF">
        <w:rPr>
          <w:sz w:val="24"/>
          <w:szCs w:val="24"/>
        </w:rPr>
        <w:tab/>
      </w:r>
      <w:bookmarkStart w:id="11" w:name="_Hlk142064912"/>
      <w:r>
        <w:rPr>
          <w:rFonts w:ascii="Arial" w:hAnsi="Arial" w:cs="Arial"/>
          <w:sz w:val="24"/>
          <w:szCs w:val="24"/>
        </w:rPr>
        <w:t>To ensure the s</w:t>
      </w:r>
      <w:r w:rsidRPr="005209EF">
        <w:rPr>
          <w:rFonts w:ascii="Arial" w:hAnsi="Arial" w:cs="Arial"/>
          <w:sz w:val="24"/>
          <w:szCs w:val="24"/>
        </w:rPr>
        <w:t>chool</w:t>
      </w:r>
      <w:r>
        <w:rPr>
          <w:rFonts w:ascii="Arial" w:hAnsi="Arial" w:cs="Arial"/>
          <w:sz w:val="24"/>
          <w:szCs w:val="24"/>
        </w:rPr>
        <w:t xml:space="preserve"> have </w:t>
      </w:r>
      <w:proofErr w:type="gramStart"/>
      <w:r>
        <w:rPr>
          <w:rFonts w:ascii="Arial" w:hAnsi="Arial" w:cs="Arial"/>
          <w:sz w:val="24"/>
          <w:szCs w:val="24"/>
        </w:rPr>
        <w:t>made</w:t>
      </w:r>
      <w:r w:rsidRPr="005209EF">
        <w:rPr>
          <w:rFonts w:ascii="Arial" w:hAnsi="Arial" w:cs="Arial"/>
          <w:sz w:val="24"/>
          <w:szCs w:val="24"/>
        </w:rPr>
        <w:t xml:space="preserve"> arrangements</w:t>
      </w:r>
      <w:proofErr w:type="gramEnd"/>
      <w:r w:rsidRPr="005209EF">
        <w:rPr>
          <w:rFonts w:ascii="Arial" w:hAnsi="Arial" w:cs="Arial"/>
          <w:sz w:val="24"/>
          <w:szCs w:val="24"/>
        </w:rPr>
        <w:t xml:space="preserve"> for the annual audit of the school fund, and to send a statement to finance within 3 months of the end of the financial year (this cannot be audited by governors).</w:t>
      </w:r>
    </w:p>
    <w:bookmarkEnd w:id="3"/>
    <w:bookmarkEnd w:id="4"/>
    <w:bookmarkEnd w:id="10"/>
    <w:bookmarkEnd w:id="11"/>
    <w:p w14:paraId="5CC7ED9A" w14:textId="77777777" w:rsidR="00C3289F" w:rsidRDefault="00C3289F" w:rsidP="00C3289F">
      <w:pPr>
        <w:spacing w:after="0" w:line="240" w:lineRule="auto"/>
        <w:jc w:val="both"/>
        <w:rPr>
          <w:rFonts w:ascii="Arial" w:hAnsi="Arial" w:cs="Arial"/>
          <w:b/>
          <w:bCs/>
          <w:sz w:val="24"/>
          <w:szCs w:val="24"/>
        </w:rPr>
      </w:pPr>
    </w:p>
    <w:p w14:paraId="7CF31BFC" w14:textId="77777777" w:rsidR="00C3289F" w:rsidRDefault="00C3289F" w:rsidP="00C3289F">
      <w:pPr>
        <w:spacing w:after="0" w:line="240" w:lineRule="auto"/>
        <w:jc w:val="both"/>
        <w:rPr>
          <w:rFonts w:ascii="Arial" w:hAnsi="Arial" w:cs="Arial"/>
          <w:b/>
          <w:bCs/>
          <w:sz w:val="24"/>
          <w:szCs w:val="24"/>
        </w:rPr>
      </w:pPr>
    </w:p>
    <w:p w14:paraId="15859A18"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color w:val="FF0000"/>
          <w:sz w:val="24"/>
          <w:szCs w:val="24"/>
        </w:rPr>
        <w:t>Staffing</w:t>
      </w:r>
    </w:p>
    <w:p w14:paraId="417554D3" w14:textId="77777777" w:rsidR="00C3289F" w:rsidRPr="00346D22" w:rsidRDefault="00C3289F" w:rsidP="00C3289F">
      <w:pPr>
        <w:spacing w:after="0" w:line="240" w:lineRule="auto"/>
        <w:jc w:val="both"/>
        <w:rPr>
          <w:rFonts w:ascii="Arial" w:hAnsi="Arial" w:cs="Arial"/>
          <w:sz w:val="24"/>
          <w:szCs w:val="24"/>
        </w:rPr>
      </w:pPr>
    </w:p>
    <w:p w14:paraId="4D43EEC7" w14:textId="77777777" w:rsidR="00C3289F" w:rsidRPr="00346D22" w:rsidRDefault="00C3289F" w:rsidP="00C3289F">
      <w:pPr>
        <w:spacing w:after="0" w:line="240" w:lineRule="auto"/>
        <w:ind w:left="720" w:hanging="720"/>
        <w:jc w:val="both"/>
        <w:rPr>
          <w:rFonts w:ascii="Arial" w:hAnsi="Arial" w:cs="Arial"/>
          <w:sz w:val="24"/>
          <w:szCs w:val="24"/>
        </w:rPr>
      </w:pPr>
      <w:bookmarkStart w:id="12" w:name="_Hlk43726300"/>
      <w:r w:rsidRPr="00346D22">
        <w:rPr>
          <w:rFonts w:ascii="Arial" w:hAnsi="Arial" w:cs="Arial"/>
          <w:sz w:val="24"/>
          <w:szCs w:val="24"/>
        </w:rPr>
        <w:t>4.</w:t>
      </w:r>
      <w:r>
        <w:rPr>
          <w:rFonts w:ascii="Arial" w:hAnsi="Arial" w:cs="Arial"/>
          <w:sz w:val="24"/>
          <w:szCs w:val="24"/>
        </w:rPr>
        <w:t>10</w:t>
      </w:r>
      <w:r w:rsidRPr="00346D22">
        <w:rPr>
          <w:rFonts w:ascii="Arial" w:hAnsi="Arial" w:cs="Arial"/>
          <w:sz w:val="24"/>
          <w:szCs w:val="24"/>
        </w:rPr>
        <w:tab/>
        <w:t>To approve and review the staffing structure (both teaching and non-teaching) for the school, and to ensure that the school is staff</w:t>
      </w:r>
      <w:r>
        <w:rPr>
          <w:rFonts w:ascii="Arial" w:hAnsi="Arial" w:cs="Arial"/>
          <w:sz w:val="24"/>
          <w:szCs w:val="24"/>
        </w:rPr>
        <w:t>ed</w:t>
      </w:r>
      <w:r w:rsidRPr="00346D22">
        <w:rPr>
          <w:rFonts w:ascii="Arial" w:hAnsi="Arial" w:cs="Arial"/>
          <w:sz w:val="24"/>
          <w:szCs w:val="24"/>
        </w:rPr>
        <w:t xml:space="preserve"> sufficiently to meet the requirements of the School Improvement Plan and the effective operation of the school</w:t>
      </w:r>
      <w:r>
        <w:rPr>
          <w:rFonts w:ascii="Arial" w:hAnsi="Arial" w:cs="Arial"/>
          <w:sz w:val="24"/>
          <w:szCs w:val="24"/>
        </w:rPr>
        <w:t xml:space="preserve"> (</w:t>
      </w:r>
      <w:proofErr w:type="gramStart"/>
      <w:r>
        <w:rPr>
          <w:rFonts w:ascii="Arial" w:hAnsi="Arial" w:cs="Arial"/>
          <w:sz w:val="24"/>
          <w:szCs w:val="24"/>
        </w:rPr>
        <w:t>taking into account</w:t>
      </w:r>
      <w:proofErr w:type="gramEnd"/>
      <w:r>
        <w:rPr>
          <w:rFonts w:ascii="Arial" w:hAnsi="Arial" w:cs="Arial"/>
          <w:sz w:val="24"/>
          <w:szCs w:val="24"/>
        </w:rPr>
        <w:t xml:space="preserve"> the financial position of the school)</w:t>
      </w:r>
      <w:r w:rsidRPr="00346D22">
        <w:rPr>
          <w:rFonts w:ascii="Arial" w:hAnsi="Arial" w:cs="Arial"/>
          <w:sz w:val="24"/>
          <w:szCs w:val="24"/>
        </w:rPr>
        <w:t>.</w:t>
      </w:r>
    </w:p>
    <w:p w14:paraId="422C371D" w14:textId="77777777" w:rsidR="00C3289F" w:rsidRPr="00346D22" w:rsidRDefault="00C3289F" w:rsidP="00C3289F">
      <w:pPr>
        <w:spacing w:after="0" w:line="240" w:lineRule="auto"/>
        <w:jc w:val="both"/>
        <w:rPr>
          <w:rFonts w:ascii="Arial" w:hAnsi="Arial" w:cs="Arial"/>
          <w:sz w:val="24"/>
          <w:szCs w:val="24"/>
        </w:rPr>
      </w:pPr>
    </w:p>
    <w:p w14:paraId="354B1FD0" w14:textId="77777777" w:rsidR="00C3289F"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11</w:t>
      </w:r>
      <w:r w:rsidRPr="00346D22">
        <w:rPr>
          <w:rFonts w:ascii="Arial" w:hAnsi="Arial" w:cs="Arial"/>
          <w:sz w:val="24"/>
          <w:szCs w:val="24"/>
        </w:rPr>
        <w:tab/>
      </w:r>
      <w:r>
        <w:rPr>
          <w:rFonts w:ascii="Arial" w:hAnsi="Arial" w:cs="Arial"/>
          <w:sz w:val="24"/>
          <w:szCs w:val="24"/>
        </w:rPr>
        <w:t>T</w:t>
      </w:r>
      <w:r w:rsidRPr="0098121D">
        <w:rPr>
          <w:rFonts w:ascii="Arial" w:hAnsi="Arial" w:cs="Arial"/>
          <w:sz w:val="24"/>
          <w:szCs w:val="24"/>
        </w:rPr>
        <w:t>o ensure that</w:t>
      </w:r>
      <w:r>
        <w:rPr>
          <w:rFonts w:ascii="Arial" w:hAnsi="Arial" w:cs="Arial"/>
          <w:sz w:val="24"/>
          <w:szCs w:val="24"/>
        </w:rPr>
        <w:t>, where applicable,</w:t>
      </w:r>
      <w:r w:rsidRPr="0098121D">
        <w:rPr>
          <w:rFonts w:ascii="Arial" w:hAnsi="Arial" w:cs="Arial"/>
          <w:sz w:val="24"/>
          <w:szCs w:val="24"/>
        </w:rPr>
        <w:t xml:space="preserve"> an appropriately qualified and experienced member of staff undertakes the responsibilities within the school to promote the educational achievement of looked-after and previously looked-after children on the school’s roll</w:t>
      </w:r>
      <w:r>
        <w:rPr>
          <w:rFonts w:ascii="Arial" w:hAnsi="Arial" w:cs="Arial"/>
          <w:sz w:val="24"/>
          <w:szCs w:val="24"/>
        </w:rPr>
        <w:t>, and to ensure</w:t>
      </w:r>
      <w:r w:rsidRPr="0098121D">
        <w:rPr>
          <w:rFonts w:ascii="Arial" w:hAnsi="Arial" w:cs="Arial"/>
          <w:sz w:val="24"/>
          <w:szCs w:val="24"/>
        </w:rPr>
        <w:t xml:space="preserve"> that the designated teacher undertakes training that is appropriate to carrying out this duty.</w:t>
      </w:r>
    </w:p>
    <w:p w14:paraId="1E1044F5" w14:textId="77777777" w:rsidR="00C3289F" w:rsidRDefault="00C3289F" w:rsidP="00C3289F">
      <w:pPr>
        <w:spacing w:after="0" w:line="240" w:lineRule="auto"/>
        <w:ind w:left="720" w:hanging="720"/>
        <w:jc w:val="both"/>
        <w:rPr>
          <w:rFonts w:ascii="Arial" w:hAnsi="Arial" w:cs="Arial"/>
          <w:sz w:val="24"/>
          <w:szCs w:val="24"/>
        </w:rPr>
      </w:pPr>
    </w:p>
    <w:p w14:paraId="71322F09" w14:textId="77777777" w:rsidR="00C3289F" w:rsidRPr="00346D22" w:rsidRDefault="00C3289F" w:rsidP="00C3289F">
      <w:pPr>
        <w:spacing w:after="0" w:line="240" w:lineRule="auto"/>
        <w:ind w:left="720" w:hanging="720"/>
        <w:jc w:val="both"/>
        <w:rPr>
          <w:rFonts w:ascii="Arial" w:hAnsi="Arial" w:cs="Arial"/>
          <w:sz w:val="24"/>
          <w:szCs w:val="24"/>
        </w:rPr>
      </w:pPr>
      <w:r>
        <w:rPr>
          <w:rFonts w:ascii="Arial" w:hAnsi="Arial" w:cs="Arial"/>
          <w:sz w:val="24"/>
          <w:szCs w:val="24"/>
        </w:rPr>
        <w:t>4.12</w:t>
      </w:r>
      <w:r>
        <w:rPr>
          <w:rFonts w:ascii="Arial" w:hAnsi="Arial" w:cs="Arial"/>
          <w:sz w:val="24"/>
          <w:szCs w:val="24"/>
        </w:rPr>
        <w:tab/>
      </w:r>
      <w:r w:rsidRPr="00346D22">
        <w:rPr>
          <w:rFonts w:ascii="Arial" w:hAnsi="Arial" w:cs="Arial"/>
          <w:sz w:val="24"/>
          <w:szCs w:val="24"/>
        </w:rPr>
        <w:t xml:space="preserve">To ensure that the school’s Single Central Record </w:t>
      </w:r>
      <w:r w:rsidRPr="008E6EB2">
        <w:rPr>
          <w:rFonts w:ascii="Arial" w:hAnsi="Arial" w:cs="Arial"/>
          <w:sz w:val="24"/>
          <w:szCs w:val="24"/>
        </w:rPr>
        <w:t xml:space="preserve">of Recruitment and Vetting Checks </w:t>
      </w:r>
      <w:r w:rsidRPr="00346D22">
        <w:rPr>
          <w:rFonts w:ascii="Arial" w:hAnsi="Arial" w:cs="Arial"/>
          <w:sz w:val="24"/>
          <w:szCs w:val="24"/>
        </w:rPr>
        <w:t>is up-to-date, and that it is monitored by a governor periodically.</w:t>
      </w:r>
    </w:p>
    <w:p w14:paraId="2D4369C7" w14:textId="77777777" w:rsidR="00C3289F" w:rsidRPr="00346D22" w:rsidRDefault="00C3289F" w:rsidP="00C3289F">
      <w:pPr>
        <w:spacing w:after="0" w:line="240" w:lineRule="auto"/>
        <w:jc w:val="both"/>
        <w:rPr>
          <w:rFonts w:ascii="Arial" w:hAnsi="Arial" w:cs="Arial"/>
          <w:sz w:val="24"/>
          <w:szCs w:val="24"/>
        </w:rPr>
      </w:pPr>
    </w:p>
    <w:p w14:paraId="0E3DB45D"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13</w:t>
      </w:r>
      <w:r w:rsidRPr="00346D22">
        <w:rPr>
          <w:rFonts w:ascii="Arial" w:hAnsi="Arial" w:cs="Arial"/>
          <w:sz w:val="24"/>
          <w:szCs w:val="24"/>
        </w:rPr>
        <w:tab/>
        <w:t>In consultation with staff, to oversee any restructure process leading to staff reduction or redundancy.</w:t>
      </w:r>
    </w:p>
    <w:p w14:paraId="703D08AF" w14:textId="77777777" w:rsidR="00C3289F" w:rsidRPr="00346D22" w:rsidRDefault="00C3289F" w:rsidP="00C3289F">
      <w:pPr>
        <w:spacing w:after="0" w:line="240" w:lineRule="auto"/>
        <w:jc w:val="both"/>
        <w:rPr>
          <w:rFonts w:ascii="Arial" w:hAnsi="Arial" w:cs="Arial"/>
          <w:sz w:val="24"/>
          <w:szCs w:val="24"/>
        </w:rPr>
      </w:pPr>
    </w:p>
    <w:p w14:paraId="7083048D"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14</w:t>
      </w:r>
      <w:r w:rsidRPr="00346D22">
        <w:rPr>
          <w:rFonts w:ascii="Arial" w:hAnsi="Arial" w:cs="Arial"/>
          <w:sz w:val="24"/>
          <w:szCs w:val="24"/>
        </w:rPr>
        <w:tab/>
        <w:t>To consider requests made in line with staffing policies (secondment, flexible working, leave of absence, compressed hours).</w:t>
      </w:r>
    </w:p>
    <w:p w14:paraId="6D529379" w14:textId="77777777" w:rsidR="00C3289F" w:rsidRPr="00346D22" w:rsidRDefault="00C3289F" w:rsidP="00C3289F">
      <w:pPr>
        <w:spacing w:after="0" w:line="240" w:lineRule="auto"/>
        <w:ind w:left="720" w:hanging="720"/>
        <w:jc w:val="both"/>
        <w:rPr>
          <w:rFonts w:ascii="Arial" w:hAnsi="Arial" w:cs="Arial"/>
          <w:sz w:val="24"/>
          <w:szCs w:val="24"/>
        </w:rPr>
      </w:pPr>
    </w:p>
    <w:p w14:paraId="13F08BB6"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15</w:t>
      </w:r>
      <w:r w:rsidRPr="00346D22">
        <w:rPr>
          <w:rFonts w:ascii="Arial" w:hAnsi="Arial" w:cs="Arial"/>
          <w:sz w:val="24"/>
          <w:szCs w:val="24"/>
        </w:rPr>
        <w:tab/>
        <w:t>To monitor staff attendance and staff absence levels.</w:t>
      </w:r>
    </w:p>
    <w:p w14:paraId="0E2C773F" w14:textId="77777777" w:rsidR="00C3289F" w:rsidRPr="00346D22" w:rsidRDefault="00C3289F" w:rsidP="00C3289F">
      <w:pPr>
        <w:spacing w:after="0" w:line="240" w:lineRule="auto"/>
        <w:jc w:val="both"/>
        <w:rPr>
          <w:rFonts w:ascii="Arial" w:hAnsi="Arial" w:cs="Arial"/>
          <w:sz w:val="24"/>
          <w:szCs w:val="24"/>
        </w:rPr>
      </w:pPr>
    </w:p>
    <w:p w14:paraId="5AE77338" w14:textId="77777777" w:rsidR="00C3289F"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16</w:t>
      </w:r>
      <w:r w:rsidRPr="00346D22">
        <w:rPr>
          <w:rFonts w:ascii="Arial" w:hAnsi="Arial" w:cs="Arial"/>
          <w:sz w:val="24"/>
          <w:szCs w:val="24"/>
        </w:rPr>
        <w:tab/>
        <w:t>To ensure that provision is made for the continuing professio</w:t>
      </w:r>
      <w:r>
        <w:rPr>
          <w:rFonts w:ascii="Arial" w:hAnsi="Arial" w:cs="Arial"/>
          <w:sz w:val="24"/>
          <w:szCs w:val="24"/>
        </w:rPr>
        <w:t>nal development (CPD) of staff.</w:t>
      </w:r>
    </w:p>
    <w:p w14:paraId="7C3C022F" w14:textId="77777777" w:rsidR="00C3289F" w:rsidRDefault="00C3289F" w:rsidP="00C3289F">
      <w:pPr>
        <w:spacing w:after="0" w:line="240" w:lineRule="auto"/>
        <w:ind w:left="720" w:hanging="720"/>
        <w:jc w:val="both"/>
        <w:rPr>
          <w:rFonts w:ascii="Arial" w:hAnsi="Arial" w:cs="Arial"/>
          <w:sz w:val="24"/>
          <w:szCs w:val="24"/>
        </w:rPr>
      </w:pPr>
    </w:p>
    <w:p w14:paraId="252CB2EC" w14:textId="77777777" w:rsidR="00C3289F" w:rsidRDefault="00C3289F" w:rsidP="00C3289F">
      <w:pPr>
        <w:spacing w:after="0" w:line="240" w:lineRule="auto"/>
        <w:ind w:left="720" w:hanging="720"/>
        <w:jc w:val="both"/>
        <w:rPr>
          <w:rFonts w:ascii="Arial" w:hAnsi="Arial" w:cs="Arial"/>
          <w:sz w:val="24"/>
          <w:szCs w:val="24"/>
        </w:rPr>
      </w:pPr>
      <w:r>
        <w:rPr>
          <w:rFonts w:ascii="Arial" w:hAnsi="Arial" w:cs="Arial"/>
          <w:sz w:val="24"/>
          <w:szCs w:val="24"/>
        </w:rPr>
        <w:t>4.17</w:t>
      </w:r>
      <w:r w:rsidRPr="00035CC6">
        <w:t xml:space="preserve"> </w:t>
      </w:r>
      <w:r>
        <w:tab/>
      </w:r>
      <w:r>
        <w:rPr>
          <w:rFonts w:ascii="Arial" w:hAnsi="Arial" w:cs="Arial"/>
          <w:sz w:val="24"/>
          <w:szCs w:val="24"/>
        </w:rPr>
        <w:t>To ensure t</w:t>
      </w:r>
      <w:r w:rsidRPr="00035CC6">
        <w:rPr>
          <w:rFonts w:ascii="Arial" w:hAnsi="Arial" w:cs="Arial"/>
          <w:sz w:val="24"/>
          <w:szCs w:val="24"/>
        </w:rPr>
        <w:t xml:space="preserve">hat the school is compliant in following the Statutory Induction Guidance for early career teachers.  </w:t>
      </w:r>
    </w:p>
    <w:p w14:paraId="3ED8C64D" w14:textId="77777777" w:rsidR="00C3289F" w:rsidRPr="00346D22" w:rsidRDefault="00C3289F" w:rsidP="00C3289F">
      <w:pPr>
        <w:spacing w:after="0" w:line="240" w:lineRule="auto"/>
        <w:ind w:left="720" w:hanging="720"/>
        <w:jc w:val="both"/>
        <w:rPr>
          <w:rFonts w:ascii="Arial" w:hAnsi="Arial" w:cs="Arial"/>
          <w:sz w:val="24"/>
          <w:szCs w:val="24"/>
        </w:rPr>
      </w:pPr>
    </w:p>
    <w:p w14:paraId="1D3C4527"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18</w:t>
      </w:r>
      <w:r w:rsidRPr="00346D22">
        <w:rPr>
          <w:rFonts w:ascii="Arial" w:hAnsi="Arial" w:cs="Arial"/>
          <w:sz w:val="24"/>
          <w:szCs w:val="24"/>
        </w:rPr>
        <w:tab/>
        <w:t>To monitor the outcomes of the performance management process for staff, including the Headteacher.</w:t>
      </w:r>
    </w:p>
    <w:p w14:paraId="2C35A018" w14:textId="77777777" w:rsidR="00C3289F" w:rsidRDefault="00C3289F" w:rsidP="00C3289F">
      <w:pPr>
        <w:spacing w:after="0" w:line="240" w:lineRule="auto"/>
        <w:ind w:left="720" w:hanging="720"/>
        <w:jc w:val="both"/>
        <w:rPr>
          <w:rFonts w:ascii="Arial" w:hAnsi="Arial" w:cs="Arial"/>
          <w:sz w:val="24"/>
          <w:szCs w:val="24"/>
        </w:rPr>
      </w:pPr>
      <w:bookmarkStart w:id="13" w:name="_Hlk517197180"/>
      <w:bookmarkEnd w:id="12"/>
    </w:p>
    <w:p w14:paraId="204B71AB" w14:textId="77777777" w:rsidR="00C3289F" w:rsidRDefault="00C3289F" w:rsidP="00C3289F">
      <w:pPr>
        <w:spacing w:after="0" w:line="240" w:lineRule="auto"/>
        <w:ind w:left="720" w:hanging="720"/>
        <w:jc w:val="both"/>
        <w:rPr>
          <w:rFonts w:ascii="Arial" w:hAnsi="Arial" w:cs="Arial"/>
          <w:sz w:val="24"/>
          <w:szCs w:val="24"/>
        </w:rPr>
      </w:pPr>
      <w:r w:rsidRPr="000A7444">
        <w:rPr>
          <w:rFonts w:ascii="Arial" w:hAnsi="Arial" w:cs="Arial"/>
          <w:sz w:val="24"/>
          <w:szCs w:val="24"/>
        </w:rPr>
        <w:t>4.</w:t>
      </w:r>
      <w:r>
        <w:rPr>
          <w:rFonts w:ascii="Arial" w:hAnsi="Arial" w:cs="Arial"/>
          <w:sz w:val="24"/>
          <w:szCs w:val="24"/>
        </w:rPr>
        <w:t>19</w:t>
      </w:r>
      <w:r w:rsidRPr="000A7444">
        <w:rPr>
          <w:rFonts w:ascii="Arial" w:hAnsi="Arial" w:cs="Arial"/>
          <w:sz w:val="24"/>
          <w:szCs w:val="24"/>
        </w:rPr>
        <w:tab/>
      </w:r>
      <w:bookmarkStart w:id="14" w:name="_Hlk142407911"/>
      <w:r w:rsidRPr="000A7444">
        <w:rPr>
          <w:rFonts w:ascii="Arial" w:hAnsi="Arial" w:cs="Arial"/>
          <w:sz w:val="24"/>
          <w:szCs w:val="24"/>
        </w:rPr>
        <w:t xml:space="preserve">To monitor and evaluate the engagement </w:t>
      </w:r>
      <w:r>
        <w:rPr>
          <w:rFonts w:ascii="Arial" w:hAnsi="Arial" w:cs="Arial"/>
          <w:sz w:val="24"/>
          <w:szCs w:val="24"/>
        </w:rPr>
        <w:t>with staff and staff</w:t>
      </w:r>
      <w:r w:rsidRPr="000A7444">
        <w:rPr>
          <w:rFonts w:ascii="Arial" w:hAnsi="Arial" w:cs="Arial"/>
          <w:sz w:val="24"/>
          <w:szCs w:val="24"/>
        </w:rPr>
        <w:t xml:space="preserve"> views </w:t>
      </w:r>
      <w:r>
        <w:rPr>
          <w:rFonts w:ascii="Arial" w:hAnsi="Arial" w:cs="Arial"/>
          <w:sz w:val="24"/>
          <w:szCs w:val="24"/>
        </w:rPr>
        <w:t>(including but not limited to the review of staff survey results).</w:t>
      </w:r>
      <w:bookmarkEnd w:id="14"/>
    </w:p>
    <w:p w14:paraId="09546266" w14:textId="77777777" w:rsidR="00C3289F" w:rsidRPr="00346D22" w:rsidRDefault="00C3289F" w:rsidP="00C3289F">
      <w:pPr>
        <w:spacing w:after="0" w:line="240" w:lineRule="auto"/>
        <w:ind w:left="720" w:hanging="720"/>
        <w:jc w:val="both"/>
        <w:rPr>
          <w:rFonts w:ascii="Arial" w:hAnsi="Arial" w:cs="Arial"/>
          <w:sz w:val="24"/>
          <w:szCs w:val="24"/>
        </w:rPr>
      </w:pPr>
    </w:p>
    <w:bookmarkEnd w:id="13"/>
    <w:p w14:paraId="054F9C27"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sz w:val="24"/>
          <w:szCs w:val="24"/>
        </w:rPr>
        <w:tab/>
      </w:r>
      <w:r w:rsidRPr="00346D22">
        <w:rPr>
          <w:rFonts w:ascii="Arial" w:hAnsi="Arial" w:cs="Arial"/>
          <w:b/>
          <w:color w:val="FF0000"/>
          <w:sz w:val="24"/>
          <w:szCs w:val="24"/>
        </w:rPr>
        <w:t>Pay</w:t>
      </w:r>
    </w:p>
    <w:p w14:paraId="5A264761" w14:textId="77777777" w:rsidR="00C3289F" w:rsidRPr="00346D22" w:rsidRDefault="00C3289F" w:rsidP="00C3289F">
      <w:pPr>
        <w:spacing w:after="0" w:line="240" w:lineRule="auto"/>
        <w:jc w:val="both"/>
        <w:rPr>
          <w:rFonts w:ascii="Arial" w:hAnsi="Arial" w:cs="Arial"/>
          <w:sz w:val="24"/>
          <w:szCs w:val="24"/>
        </w:rPr>
      </w:pPr>
    </w:p>
    <w:p w14:paraId="098D2B75" w14:textId="2DD2537C" w:rsidR="00C3289F" w:rsidRDefault="00C3289F" w:rsidP="00C3289F">
      <w:pPr>
        <w:spacing w:after="0" w:line="240" w:lineRule="auto"/>
        <w:ind w:left="720" w:hanging="720"/>
        <w:jc w:val="both"/>
        <w:rPr>
          <w:rFonts w:ascii="Arial" w:hAnsi="Arial" w:cs="Arial"/>
          <w:bCs/>
          <w:sz w:val="24"/>
          <w:szCs w:val="24"/>
        </w:rPr>
      </w:pPr>
      <w:r w:rsidRPr="00346D22">
        <w:rPr>
          <w:rFonts w:ascii="Arial" w:hAnsi="Arial" w:cs="Arial"/>
          <w:sz w:val="24"/>
          <w:szCs w:val="24"/>
        </w:rPr>
        <w:t>4.</w:t>
      </w:r>
      <w:r>
        <w:rPr>
          <w:rFonts w:ascii="Arial" w:hAnsi="Arial" w:cs="Arial"/>
          <w:sz w:val="24"/>
          <w:szCs w:val="24"/>
        </w:rPr>
        <w:t>20</w:t>
      </w:r>
      <w:r w:rsidRPr="00346D22">
        <w:rPr>
          <w:rFonts w:ascii="Arial" w:hAnsi="Arial" w:cs="Arial"/>
          <w:sz w:val="24"/>
          <w:szCs w:val="24"/>
        </w:rPr>
        <w:tab/>
      </w:r>
      <w:bookmarkStart w:id="15" w:name="_Hlk142063171"/>
      <w:r w:rsidRPr="00346D22">
        <w:rPr>
          <w:rFonts w:ascii="Arial" w:hAnsi="Arial" w:cs="Arial"/>
          <w:sz w:val="24"/>
          <w:szCs w:val="24"/>
        </w:rPr>
        <w:t>To carry out an annual salary review of teaching staff (and if appropriate other staff) working at the school</w:t>
      </w:r>
      <w:r>
        <w:rPr>
          <w:rFonts w:ascii="Arial" w:hAnsi="Arial" w:cs="Arial"/>
          <w:sz w:val="24"/>
          <w:szCs w:val="24"/>
        </w:rPr>
        <w:t xml:space="preserve"> and to </w:t>
      </w:r>
      <w:r w:rsidRPr="00346D22">
        <w:rPr>
          <w:rFonts w:ascii="Arial" w:hAnsi="Arial" w:cs="Arial"/>
          <w:bCs/>
          <w:sz w:val="24"/>
          <w:szCs w:val="24"/>
        </w:rPr>
        <w:t>consider and determine recommendations for performance</w:t>
      </w:r>
      <w:r>
        <w:rPr>
          <w:rFonts w:ascii="Arial" w:hAnsi="Arial" w:cs="Arial"/>
          <w:bCs/>
          <w:sz w:val="24"/>
          <w:szCs w:val="24"/>
        </w:rPr>
        <w:t>-related</w:t>
      </w:r>
      <w:r w:rsidRPr="00346D22">
        <w:rPr>
          <w:rFonts w:ascii="Arial" w:hAnsi="Arial" w:cs="Arial"/>
          <w:bCs/>
          <w:sz w:val="24"/>
          <w:szCs w:val="24"/>
        </w:rPr>
        <w:t xml:space="preserve"> pay awards for teaching staff, the Headteacher and Deputy/Assistant Headteachers.</w:t>
      </w:r>
      <w:bookmarkEnd w:id="15"/>
    </w:p>
    <w:p w14:paraId="78D98CE4" w14:textId="7E085F2C" w:rsidR="00FD1B50" w:rsidRDefault="00FD1B50" w:rsidP="00C3289F">
      <w:pPr>
        <w:spacing w:after="0" w:line="240" w:lineRule="auto"/>
        <w:ind w:left="720" w:hanging="720"/>
        <w:jc w:val="both"/>
        <w:rPr>
          <w:rFonts w:ascii="Arial" w:hAnsi="Arial" w:cs="Arial"/>
          <w:bCs/>
          <w:sz w:val="24"/>
          <w:szCs w:val="24"/>
        </w:rPr>
      </w:pPr>
    </w:p>
    <w:p w14:paraId="22381199" w14:textId="5C07E2BD" w:rsidR="00FD1B50" w:rsidRDefault="00FD1B50" w:rsidP="00C3289F">
      <w:pPr>
        <w:spacing w:after="0" w:line="240" w:lineRule="auto"/>
        <w:ind w:left="720" w:hanging="720"/>
        <w:jc w:val="both"/>
        <w:rPr>
          <w:rFonts w:ascii="Arial" w:hAnsi="Arial" w:cs="Arial"/>
          <w:bCs/>
          <w:sz w:val="24"/>
          <w:szCs w:val="24"/>
        </w:rPr>
      </w:pPr>
    </w:p>
    <w:p w14:paraId="3592436E" w14:textId="47319379" w:rsidR="00FD1B50" w:rsidRDefault="00FD1B50" w:rsidP="00C3289F">
      <w:pPr>
        <w:spacing w:after="0" w:line="240" w:lineRule="auto"/>
        <w:ind w:left="720" w:hanging="720"/>
        <w:jc w:val="both"/>
        <w:rPr>
          <w:rFonts w:ascii="Arial" w:hAnsi="Arial" w:cs="Arial"/>
          <w:bCs/>
          <w:sz w:val="24"/>
          <w:szCs w:val="24"/>
        </w:rPr>
      </w:pPr>
    </w:p>
    <w:p w14:paraId="53F371DB" w14:textId="77777777" w:rsidR="00FD1B50" w:rsidRDefault="00FD1B50" w:rsidP="00C3289F">
      <w:pPr>
        <w:spacing w:after="0" w:line="240" w:lineRule="auto"/>
        <w:ind w:left="720" w:hanging="720"/>
        <w:jc w:val="both"/>
        <w:rPr>
          <w:rFonts w:ascii="Arial" w:hAnsi="Arial" w:cs="Arial"/>
          <w:bCs/>
          <w:sz w:val="24"/>
          <w:szCs w:val="24"/>
        </w:rPr>
      </w:pPr>
    </w:p>
    <w:p w14:paraId="22D76F88" w14:textId="77777777" w:rsidR="00FD1B50" w:rsidRPr="00346D22" w:rsidRDefault="00FD1B50" w:rsidP="00FD1B50">
      <w:pPr>
        <w:spacing w:after="0" w:line="240" w:lineRule="auto"/>
        <w:ind w:firstLine="720"/>
        <w:jc w:val="both"/>
        <w:rPr>
          <w:rFonts w:ascii="Arial" w:hAnsi="Arial" w:cs="Arial"/>
          <w:b/>
          <w:color w:val="FF0000"/>
          <w:sz w:val="24"/>
          <w:szCs w:val="24"/>
        </w:rPr>
      </w:pPr>
      <w:r w:rsidRPr="00346D22">
        <w:rPr>
          <w:rFonts w:ascii="Arial" w:hAnsi="Arial" w:cs="Arial"/>
          <w:b/>
          <w:color w:val="FF0000"/>
          <w:sz w:val="24"/>
          <w:szCs w:val="24"/>
        </w:rPr>
        <w:lastRenderedPageBreak/>
        <w:t>Premises, Health &amp; Safety</w:t>
      </w:r>
    </w:p>
    <w:p w14:paraId="3DDE8B66" w14:textId="77777777" w:rsidR="00FD1B50" w:rsidRPr="00346D22" w:rsidRDefault="00FD1B50" w:rsidP="00FD1B50">
      <w:pPr>
        <w:spacing w:after="0" w:line="240" w:lineRule="auto"/>
        <w:jc w:val="both"/>
        <w:rPr>
          <w:rFonts w:ascii="Arial" w:hAnsi="Arial" w:cs="Arial"/>
          <w:sz w:val="24"/>
          <w:szCs w:val="24"/>
        </w:rPr>
      </w:pPr>
    </w:p>
    <w:p w14:paraId="1D969D7A" w14:textId="5F15F5ED" w:rsidR="00FD1B50" w:rsidRPr="0025278F" w:rsidRDefault="00FD1B50" w:rsidP="00FD1B50">
      <w:pPr>
        <w:pStyle w:val="Default"/>
        <w:spacing w:after="13"/>
        <w:ind w:left="720" w:hanging="720"/>
        <w:jc w:val="both"/>
        <w:rPr>
          <w:rFonts w:ascii="Arial" w:hAnsi="Arial" w:cs="Arial"/>
        </w:rPr>
      </w:pPr>
      <w:bookmarkStart w:id="16" w:name="_Hlk43724191"/>
      <w:r w:rsidRPr="00346D22">
        <w:rPr>
          <w:rFonts w:ascii="Arial" w:hAnsi="Arial" w:cs="Arial"/>
        </w:rPr>
        <w:t>4.</w:t>
      </w:r>
      <w:r>
        <w:rPr>
          <w:rFonts w:ascii="Arial" w:hAnsi="Arial" w:cs="Arial"/>
        </w:rPr>
        <w:t>21</w:t>
      </w:r>
      <w:r w:rsidRPr="00346D22">
        <w:rPr>
          <w:rFonts w:ascii="Arial" w:hAnsi="Arial" w:cs="Arial"/>
        </w:rPr>
        <w:tab/>
        <w:t>To provide support and guidance for the governing body and the Headteacher on all matters relating to the maintenance, development and repair of</w:t>
      </w:r>
      <w:r w:rsidRPr="0025278F">
        <w:rPr>
          <w:rFonts w:ascii="Arial" w:hAnsi="Arial" w:cs="Arial"/>
        </w:rPr>
        <w:t xml:space="preserve"> equipment and the premises and grounds, including health and safety issues. </w:t>
      </w:r>
    </w:p>
    <w:p w14:paraId="3624077F" w14:textId="77777777" w:rsidR="00FD1B50" w:rsidRPr="0025278F" w:rsidRDefault="00FD1B50" w:rsidP="00FD1B50">
      <w:pPr>
        <w:spacing w:after="0" w:line="240" w:lineRule="auto"/>
        <w:ind w:left="720" w:hanging="720"/>
        <w:jc w:val="both"/>
        <w:rPr>
          <w:rFonts w:ascii="Arial" w:hAnsi="Arial" w:cs="Arial"/>
          <w:sz w:val="24"/>
          <w:szCs w:val="24"/>
        </w:rPr>
      </w:pPr>
    </w:p>
    <w:p w14:paraId="1F405321" w14:textId="68887736" w:rsidR="00FD1B50" w:rsidRPr="0025278F" w:rsidRDefault="00FD1B50" w:rsidP="00FD1B50">
      <w:pPr>
        <w:spacing w:after="0" w:line="240" w:lineRule="auto"/>
        <w:ind w:left="720" w:hanging="720"/>
        <w:jc w:val="both"/>
        <w:rPr>
          <w:rFonts w:ascii="Arial" w:hAnsi="Arial" w:cs="Arial"/>
          <w:sz w:val="24"/>
          <w:szCs w:val="24"/>
        </w:rPr>
      </w:pPr>
      <w:r w:rsidRPr="0025278F">
        <w:rPr>
          <w:rFonts w:ascii="Arial" w:hAnsi="Arial" w:cs="Arial"/>
          <w:sz w:val="24"/>
          <w:szCs w:val="24"/>
        </w:rPr>
        <w:t>4.</w:t>
      </w:r>
      <w:r>
        <w:rPr>
          <w:rFonts w:ascii="Arial" w:hAnsi="Arial" w:cs="Arial"/>
          <w:sz w:val="24"/>
          <w:szCs w:val="24"/>
        </w:rPr>
        <w:t xml:space="preserve">22     </w:t>
      </w:r>
      <w:r w:rsidRPr="0025278F">
        <w:rPr>
          <w:rFonts w:ascii="Arial" w:hAnsi="Arial" w:cs="Arial"/>
          <w:sz w:val="24"/>
          <w:szCs w:val="24"/>
        </w:rPr>
        <w:t xml:space="preserve">To comply with and support the </w:t>
      </w:r>
      <w:r>
        <w:rPr>
          <w:rFonts w:ascii="Arial" w:hAnsi="Arial" w:cs="Arial"/>
          <w:sz w:val="24"/>
          <w:szCs w:val="24"/>
        </w:rPr>
        <w:t>H</w:t>
      </w:r>
      <w:r w:rsidRPr="0025278F">
        <w:rPr>
          <w:rFonts w:ascii="Arial" w:hAnsi="Arial" w:cs="Arial"/>
          <w:sz w:val="24"/>
          <w:szCs w:val="24"/>
        </w:rPr>
        <w:t>eadteacher to implement competent health and safety advice.</w:t>
      </w:r>
    </w:p>
    <w:p w14:paraId="01C1D11D" w14:textId="77777777" w:rsidR="00FD1B50" w:rsidRPr="0025278F" w:rsidRDefault="00FD1B50" w:rsidP="00FD1B50">
      <w:pPr>
        <w:spacing w:after="0" w:line="240" w:lineRule="auto"/>
        <w:ind w:left="720" w:hanging="720"/>
        <w:jc w:val="both"/>
        <w:rPr>
          <w:rFonts w:ascii="Arial" w:hAnsi="Arial" w:cs="Arial"/>
          <w:sz w:val="24"/>
          <w:szCs w:val="24"/>
        </w:rPr>
      </w:pPr>
    </w:p>
    <w:p w14:paraId="037FFAE3" w14:textId="565244F5" w:rsidR="00FD1B50" w:rsidRPr="00346D22" w:rsidRDefault="00FD1B50" w:rsidP="00FD1B50">
      <w:pPr>
        <w:spacing w:after="0" w:line="240" w:lineRule="auto"/>
        <w:ind w:left="720" w:hanging="720"/>
        <w:jc w:val="both"/>
        <w:rPr>
          <w:rFonts w:ascii="Arial" w:hAnsi="Arial" w:cs="Arial"/>
          <w:sz w:val="24"/>
          <w:szCs w:val="24"/>
        </w:rPr>
      </w:pPr>
      <w:r w:rsidRPr="0025278F">
        <w:rPr>
          <w:rFonts w:ascii="Arial" w:hAnsi="Arial" w:cs="Arial"/>
          <w:sz w:val="24"/>
          <w:szCs w:val="24"/>
        </w:rPr>
        <w:t>4.</w:t>
      </w:r>
      <w:r>
        <w:rPr>
          <w:rFonts w:ascii="Arial" w:hAnsi="Arial" w:cs="Arial"/>
          <w:sz w:val="24"/>
          <w:szCs w:val="24"/>
        </w:rPr>
        <w:t>23</w:t>
      </w:r>
      <w:r w:rsidRPr="0025278F">
        <w:rPr>
          <w:rFonts w:ascii="Arial" w:hAnsi="Arial" w:cs="Arial"/>
          <w:sz w:val="24"/>
          <w:szCs w:val="24"/>
        </w:rPr>
        <w:tab/>
        <w:t xml:space="preserve">To receive </w:t>
      </w:r>
      <w:r>
        <w:rPr>
          <w:rFonts w:ascii="Arial" w:hAnsi="Arial" w:cs="Arial"/>
          <w:sz w:val="24"/>
          <w:szCs w:val="24"/>
        </w:rPr>
        <w:t xml:space="preserve">and review </w:t>
      </w:r>
      <w:r w:rsidRPr="0025278F">
        <w:rPr>
          <w:rFonts w:ascii="Arial" w:hAnsi="Arial" w:cs="Arial"/>
          <w:sz w:val="24"/>
          <w:szCs w:val="24"/>
        </w:rPr>
        <w:t xml:space="preserve">reports </w:t>
      </w:r>
      <w:proofErr w:type="gramStart"/>
      <w:r w:rsidRPr="0025278F">
        <w:rPr>
          <w:rFonts w:ascii="Arial" w:hAnsi="Arial" w:cs="Arial"/>
          <w:sz w:val="24"/>
          <w:szCs w:val="24"/>
        </w:rPr>
        <w:t>in order to</w:t>
      </w:r>
      <w:proofErr w:type="gramEnd"/>
      <w:r w:rsidRPr="0025278F">
        <w:rPr>
          <w:rFonts w:ascii="Arial" w:hAnsi="Arial" w:cs="Arial"/>
          <w:sz w:val="24"/>
          <w:szCs w:val="24"/>
        </w:rPr>
        <w:t xml:space="preserve"> ensure the school is compliant with statutory</w:t>
      </w:r>
      <w:r w:rsidRPr="00346D22">
        <w:rPr>
          <w:rFonts w:ascii="Arial" w:hAnsi="Arial" w:cs="Arial"/>
          <w:sz w:val="24"/>
          <w:szCs w:val="24"/>
        </w:rPr>
        <w:t xml:space="preserve"> health and safety regulations.</w:t>
      </w:r>
    </w:p>
    <w:p w14:paraId="5FC89687" w14:textId="77777777" w:rsidR="00FD1B50" w:rsidRPr="00346D22" w:rsidRDefault="00FD1B50" w:rsidP="00FD1B50">
      <w:pPr>
        <w:spacing w:after="0" w:line="240" w:lineRule="auto"/>
        <w:jc w:val="both"/>
        <w:rPr>
          <w:rFonts w:ascii="Arial" w:hAnsi="Arial" w:cs="Arial"/>
          <w:sz w:val="24"/>
          <w:szCs w:val="24"/>
        </w:rPr>
      </w:pPr>
    </w:p>
    <w:p w14:paraId="2D43B57E" w14:textId="0F6CF431" w:rsidR="00FD1B50" w:rsidRPr="00346D22" w:rsidRDefault="00FD1B50" w:rsidP="00FD1B50">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24</w:t>
      </w:r>
      <w:r w:rsidRPr="00346D22">
        <w:rPr>
          <w:rFonts w:ascii="Arial" w:hAnsi="Arial" w:cs="Arial"/>
          <w:sz w:val="24"/>
          <w:szCs w:val="24"/>
        </w:rPr>
        <w:tab/>
        <w:t>To review the premises elements of the Accessibility Plan.</w:t>
      </w:r>
    </w:p>
    <w:p w14:paraId="19966204" w14:textId="77777777" w:rsidR="00FD1B50" w:rsidRPr="00346D22" w:rsidRDefault="00FD1B50" w:rsidP="00FD1B50">
      <w:pPr>
        <w:spacing w:after="0" w:line="240" w:lineRule="auto"/>
        <w:jc w:val="both"/>
        <w:rPr>
          <w:rFonts w:ascii="Arial" w:hAnsi="Arial" w:cs="Arial"/>
          <w:sz w:val="24"/>
          <w:szCs w:val="24"/>
        </w:rPr>
      </w:pPr>
    </w:p>
    <w:p w14:paraId="393AF29E" w14:textId="61E0C6E1" w:rsidR="00FD1B50" w:rsidRPr="00346D22" w:rsidRDefault="00FD1B50" w:rsidP="00FD1B50">
      <w:pPr>
        <w:pStyle w:val="Default"/>
        <w:spacing w:after="13"/>
        <w:ind w:left="720" w:hanging="720"/>
        <w:jc w:val="both"/>
        <w:rPr>
          <w:rFonts w:ascii="Arial" w:hAnsi="Arial" w:cs="Arial"/>
        </w:rPr>
      </w:pPr>
      <w:r w:rsidRPr="00346D22">
        <w:rPr>
          <w:rFonts w:ascii="Arial" w:hAnsi="Arial" w:cs="Arial"/>
        </w:rPr>
        <w:t>4.</w:t>
      </w:r>
      <w:r>
        <w:rPr>
          <w:rFonts w:ascii="Arial" w:hAnsi="Arial" w:cs="Arial"/>
        </w:rPr>
        <w:t>25</w:t>
      </w:r>
      <w:r w:rsidRPr="00346D22">
        <w:rPr>
          <w:rFonts w:ascii="Arial" w:hAnsi="Arial" w:cs="Arial"/>
        </w:rPr>
        <w:tab/>
        <w:t xml:space="preserve">To ensure that an annual inspection of the premises and grounds takes place and a </w:t>
      </w:r>
      <w:r w:rsidRPr="00D914BD">
        <w:rPr>
          <w:rFonts w:ascii="Arial" w:hAnsi="Arial" w:cs="Arial"/>
        </w:rPr>
        <w:t>cyclical maintenance plan</w:t>
      </w:r>
      <w:r w:rsidRPr="00346D22">
        <w:rPr>
          <w:rFonts w:ascii="Arial" w:hAnsi="Arial" w:cs="Arial"/>
        </w:rPr>
        <w:t xml:space="preserve"> is received identifying any issues, and to monitor the completion of any priorities for maintenance and development.</w:t>
      </w:r>
    </w:p>
    <w:p w14:paraId="257A75F6" w14:textId="77777777" w:rsidR="00FD1B50" w:rsidRPr="00346D22" w:rsidRDefault="00FD1B50" w:rsidP="00FD1B50">
      <w:pPr>
        <w:spacing w:after="0" w:line="240" w:lineRule="auto"/>
        <w:ind w:left="720" w:hanging="720"/>
        <w:jc w:val="both"/>
        <w:rPr>
          <w:rFonts w:ascii="Arial" w:hAnsi="Arial" w:cs="Arial"/>
          <w:sz w:val="24"/>
          <w:szCs w:val="24"/>
        </w:rPr>
      </w:pPr>
    </w:p>
    <w:p w14:paraId="660C1AAF" w14:textId="073A7FBB" w:rsidR="00FD1B50" w:rsidRPr="00346D22" w:rsidRDefault="00FD1B50" w:rsidP="00FD1B50">
      <w:pPr>
        <w:spacing w:after="0" w:line="240" w:lineRule="auto"/>
        <w:ind w:left="720" w:hanging="720"/>
        <w:jc w:val="both"/>
        <w:rPr>
          <w:rFonts w:ascii="Arial" w:hAnsi="Arial" w:cs="Arial"/>
          <w:i/>
          <w:sz w:val="24"/>
          <w:szCs w:val="24"/>
        </w:rPr>
      </w:pPr>
      <w:r w:rsidRPr="00346D22">
        <w:rPr>
          <w:rFonts w:ascii="Arial" w:hAnsi="Arial" w:cs="Arial"/>
          <w:sz w:val="24"/>
          <w:szCs w:val="24"/>
        </w:rPr>
        <w:t>4.</w:t>
      </w:r>
      <w:r>
        <w:rPr>
          <w:rFonts w:ascii="Arial" w:hAnsi="Arial" w:cs="Arial"/>
          <w:sz w:val="24"/>
          <w:szCs w:val="24"/>
        </w:rPr>
        <w:t>26</w:t>
      </w:r>
      <w:r w:rsidRPr="00346D22">
        <w:rPr>
          <w:rFonts w:ascii="Arial" w:hAnsi="Arial" w:cs="Arial"/>
          <w:sz w:val="24"/>
          <w:szCs w:val="24"/>
        </w:rPr>
        <w:tab/>
        <w:t>To arrange professional surveys and emergency work as necessary (the Headteacher is authorised to commit expenditure without the prior approval of the committee in any emergency where delay would result in further damage or present a risk to the health and safety of pupils or staff - in this event the Headteacher would normally be expected to consult the committee Chair at the earliest opportunity).</w:t>
      </w:r>
      <w:r w:rsidRPr="00346D22">
        <w:rPr>
          <w:rFonts w:ascii="Arial" w:hAnsi="Arial" w:cs="Arial"/>
          <w:i/>
          <w:sz w:val="24"/>
          <w:szCs w:val="24"/>
        </w:rPr>
        <w:t xml:space="preserve"> </w:t>
      </w:r>
    </w:p>
    <w:p w14:paraId="79688DE1" w14:textId="77777777" w:rsidR="00FD1B50" w:rsidRPr="00346D22" w:rsidRDefault="00FD1B50" w:rsidP="00FD1B50">
      <w:pPr>
        <w:spacing w:after="0" w:line="240" w:lineRule="auto"/>
        <w:jc w:val="both"/>
        <w:rPr>
          <w:rFonts w:ascii="Arial" w:hAnsi="Arial" w:cs="Arial"/>
          <w:sz w:val="24"/>
          <w:szCs w:val="24"/>
        </w:rPr>
      </w:pPr>
    </w:p>
    <w:p w14:paraId="3B17D691" w14:textId="4B91F9E5" w:rsidR="00FD1B50" w:rsidRPr="003C09D6" w:rsidRDefault="00FD1B50" w:rsidP="00FD1B50">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27</w:t>
      </w:r>
      <w:r w:rsidRPr="003C09D6">
        <w:rPr>
          <w:rFonts w:ascii="Arial" w:hAnsi="Arial" w:cs="Arial"/>
          <w:sz w:val="24"/>
          <w:szCs w:val="24"/>
        </w:rPr>
        <w:tab/>
        <w:t>To ensure that an annual fire risk assessment review is carried out.</w:t>
      </w:r>
    </w:p>
    <w:p w14:paraId="1C8F4CD3" w14:textId="77777777" w:rsidR="00FD1B50" w:rsidRPr="003C09D6" w:rsidRDefault="00FD1B50" w:rsidP="00FD1B50">
      <w:pPr>
        <w:spacing w:after="0" w:line="240" w:lineRule="auto"/>
        <w:ind w:left="720" w:hanging="720"/>
        <w:jc w:val="both"/>
        <w:rPr>
          <w:rFonts w:ascii="Arial" w:hAnsi="Arial" w:cs="Arial"/>
          <w:sz w:val="24"/>
          <w:szCs w:val="24"/>
        </w:rPr>
      </w:pPr>
    </w:p>
    <w:p w14:paraId="4082ED74" w14:textId="3A2CB144" w:rsidR="00FD1B50" w:rsidRDefault="00FD1B50" w:rsidP="00FD1B50">
      <w:pPr>
        <w:spacing w:after="0" w:line="240" w:lineRule="auto"/>
        <w:ind w:left="720" w:hanging="720"/>
        <w:jc w:val="both"/>
        <w:rPr>
          <w:rFonts w:ascii="Arial" w:hAnsi="Arial" w:cs="Arial"/>
          <w:sz w:val="24"/>
          <w:szCs w:val="24"/>
        </w:rPr>
      </w:pPr>
      <w:bookmarkStart w:id="17" w:name="_Hlk43722364"/>
      <w:r w:rsidRPr="003C09D6">
        <w:rPr>
          <w:rFonts w:ascii="Arial" w:hAnsi="Arial" w:cs="Arial"/>
          <w:sz w:val="24"/>
          <w:szCs w:val="24"/>
        </w:rPr>
        <w:t>4.</w:t>
      </w:r>
      <w:r>
        <w:rPr>
          <w:rFonts w:ascii="Arial" w:hAnsi="Arial" w:cs="Arial"/>
          <w:sz w:val="24"/>
          <w:szCs w:val="24"/>
        </w:rPr>
        <w:t>28</w:t>
      </w:r>
      <w:r>
        <w:rPr>
          <w:rFonts w:ascii="Arial" w:hAnsi="Arial" w:cs="Arial"/>
          <w:sz w:val="24"/>
          <w:szCs w:val="24"/>
        </w:rPr>
        <w:tab/>
        <w:t>To e</w:t>
      </w:r>
      <w:r w:rsidRPr="003C09D6">
        <w:rPr>
          <w:rFonts w:ascii="Arial" w:hAnsi="Arial" w:cs="Arial"/>
          <w:sz w:val="24"/>
          <w:szCs w:val="24"/>
        </w:rPr>
        <w:t>nsure that the Corporate, Education</w:t>
      </w:r>
      <w:r>
        <w:rPr>
          <w:rFonts w:ascii="Arial" w:hAnsi="Arial" w:cs="Arial"/>
          <w:sz w:val="24"/>
          <w:szCs w:val="24"/>
        </w:rPr>
        <w:t xml:space="preserve"> </w:t>
      </w:r>
      <w:r w:rsidRPr="003C09D6">
        <w:rPr>
          <w:rFonts w:ascii="Arial" w:hAnsi="Arial" w:cs="Arial"/>
          <w:sz w:val="24"/>
          <w:szCs w:val="24"/>
        </w:rPr>
        <w:t>and school’s own 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policy is brought to the attenti</w:t>
      </w:r>
      <w:r>
        <w:rPr>
          <w:rFonts w:ascii="Arial" w:hAnsi="Arial" w:cs="Arial"/>
          <w:sz w:val="24"/>
          <w:szCs w:val="24"/>
        </w:rPr>
        <w:t>on of the committee.</w:t>
      </w:r>
    </w:p>
    <w:p w14:paraId="79DC5AD2" w14:textId="77777777" w:rsidR="00FD1B50" w:rsidRPr="003C09D6" w:rsidRDefault="00FD1B50" w:rsidP="00FD1B50">
      <w:pPr>
        <w:spacing w:after="0" w:line="240" w:lineRule="auto"/>
        <w:ind w:left="720" w:hanging="720"/>
        <w:jc w:val="both"/>
        <w:rPr>
          <w:rFonts w:ascii="Arial" w:hAnsi="Arial" w:cs="Arial"/>
          <w:sz w:val="24"/>
          <w:szCs w:val="24"/>
        </w:rPr>
      </w:pPr>
    </w:p>
    <w:p w14:paraId="159528C5" w14:textId="5F9946D5" w:rsidR="00FD1B50" w:rsidRPr="003C09D6" w:rsidRDefault="00FD1B50" w:rsidP="00FD1B50">
      <w:pPr>
        <w:pStyle w:val="CommentText"/>
        <w:spacing w:after="0"/>
        <w:ind w:left="720" w:hanging="720"/>
        <w:jc w:val="both"/>
        <w:rPr>
          <w:rFonts w:ascii="Arial" w:hAnsi="Arial" w:cs="Arial"/>
          <w:sz w:val="24"/>
          <w:szCs w:val="24"/>
        </w:rPr>
      </w:pPr>
      <w:r>
        <w:rPr>
          <w:rFonts w:ascii="Arial" w:hAnsi="Arial" w:cs="Arial"/>
          <w:sz w:val="24"/>
          <w:szCs w:val="24"/>
        </w:rPr>
        <w:t>4.29</w:t>
      </w:r>
      <w:r>
        <w:rPr>
          <w:rFonts w:ascii="Arial" w:hAnsi="Arial" w:cs="Arial"/>
          <w:sz w:val="24"/>
          <w:szCs w:val="24"/>
        </w:rPr>
        <w:tab/>
        <w:t>To b</w:t>
      </w:r>
      <w:r w:rsidRPr="003C09D6">
        <w:rPr>
          <w:rFonts w:ascii="Arial" w:hAnsi="Arial" w:cs="Arial"/>
          <w:sz w:val="24"/>
          <w:szCs w:val="24"/>
        </w:rPr>
        <w:t xml:space="preserve">e aware of any safety alerts that are issued to schools and ensure that appropriate action is implemented. </w:t>
      </w:r>
    </w:p>
    <w:p w14:paraId="1649D86C" w14:textId="77777777" w:rsidR="00FD1B50" w:rsidRDefault="00FD1B50" w:rsidP="00FD1B50">
      <w:pPr>
        <w:pStyle w:val="CommentText"/>
        <w:spacing w:after="0"/>
        <w:jc w:val="both"/>
        <w:rPr>
          <w:rFonts w:ascii="Arial" w:hAnsi="Arial" w:cs="Arial"/>
          <w:sz w:val="24"/>
          <w:szCs w:val="24"/>
        </w:rPr>
      </w:pPr>
    </w:p>
    <w:p w14:paraId="2A006C52" w14:textId="133AAA65" w:rsidR="00FD1B50" w:rsidRDefault="00FD1B50" w:rsidP="00FD1B50">
      <w:pPr>
        <w:pStyle w:val="CommentText"/>
        <w:spacing w:after="0"/>
        <w:ind w:left="720" w:hanging="720"/>
        <w:jc w:val="both"/>
        <w:rPr>
          <w:rFonts w:ascii="Arial" w:hAnsi="Arial" w:cs="Arial"/>
          <w:sz w:val="24"/>
          <w:szCs w:val="24"/>
        </w:rPr>
      </w:pPr>
      <w:r>
        <w:rPr>
          <w:rFonts w:ascii="Arial" w:hAnsi="Arial" w:cs="Arial"/>
          <w:sz w:val="24"/>
          <w:szCs w:val="24"/>
        </w:rPr>
        <w:t>4.30</w:t>
      </w:r>
      <w:r>
        <w:rPr>
          <w:rFonts w:ascii="Arial" w:hAnsi="Arial" w:cs="Arial"/>
          <w:sz w:val="24"/>
          <w:szCs w:val="24"/>
        </w:rPr>
        <w:tab/>
        <w:t>To b</w:t>
      </w:r>
      <w:r w:rsidRPr="003C09D6">
        <w:rPr>
          <w:rFonts w:ascii="Arial" w:hAnsi="Arial" w:cs="Arial"/>
          <w:sz w:val="24"/>
          <w:szCs w:val="24"/>
        </w:rPr>
        <w:t>e aware of</w:t>
      </w:r>
      <w:r>
        <w:rPr>
          <w:rFonts w:ascii="Arial" w:hAnsi="Arial" w:cs="Arial"/>
          <w:sz w:val="24"/>
          <w:szCs w:val="24"/>
        </w:rPr>
        <w:t xml:space="preserve"> any</w:t>
      </w:r>
      <w:r w:rsidRPr="003C09D6">
        <w:rPr>
          <w:rFonts w:ascii="Arial" w:hAnsi="Arial" w:cs="Arial"/>
          <w:sz w:val="24"/>
          <w:szCs w:val="24"/>
        </w:rPr>
        <w:t xml:space="preserve"> significant incidents that have occurred in the </w:t>
      </w:r>
      <w:proofErr w:type="gramStart"/>
      <w:r w:rsidRPr="003C09D6">
        <w:rPr>
          <w:rFonts w:ascii="Arial" w:hAnsi="Arial" w:cs="Arial"/>
          <w:sz w:val="24"/>
          <w:szCs w:val="24"/>
        </w:rPr>
        <w:t>school</w:t>
      </w:r>
      <w:r>
        <w:rPr>
          <w:rFonts w:ascii="Arial" w:hAnsi="Arial" w:cs="Arial"/>
          <w:sz w:val="24"/>
          <w:szCs w:val="24"/>
        </w:rPr>
        <w:t>,</w:t>
      </w:r>
      <w:r w:rsidRPr="003C09D6">
        <w:rPr>
          <w:rFonts w:ascii="Arial" w:hAnsi="Arial" w:cs="Arial"/>
          <w:sz w:val="24"/>
          <w:szCs w:val="24"/>
        </w:rPr>
        <w:t xml:space="preserve"> and</w:t>
      </w:r>
      <w:proofErr w:type="gramEnd"/>
      <w:r w:rsidRPr="003C09D6">
        <w:rPr>
          <w:rFonts w:ascii="Arial" w:hAnsi="Arial" w:cs="Arial"/>
          <w:sz w:val="24"/>
          <w:szCs w:val="24"/>
        </w:rPr>
        <w:t xml:space="preserve"> support the </w:t>
      </w:r>
      <w:r>
        <w:rPr>
          <w:rFonts w:ascii="Arial" w:hAnsi="Arial" w:cs="Arial"/>
          <w:sz w:val="24"/>
          <w:szCs w:val="24"/>
        </w:rPr>
        <w:t>H</w:t>
      </w:r>
      <w:r w:rsidRPr="003C09D6">
        <w:rPr>
          <w:rFonts w:ascii="Arial" w:hAnsi="Arial" w:cs="Arial"/>
          <w:sz w:val="24"/>
          <w:szCs w:val="24"/>
        </w:rPr>
        <w:t xml:space="preserve">eadteacher with managing these. </w:t>
      </w:r>
    </w:p>
    <w:p w14:paraId="6D484B65" w14:textId="77777777" w:rsidR="00FD1B50" w:rsidRDefault="00FD1B50" w:rsidP="00FD1B50">
      <w:pPr>
        <w:pStyle w:val="CommentText"/>
        <w:spacing w:after="0"/>
        <w:jc w:val="both"/>
        <w:rPr>
          <w:rFonts w:ascii="Arial" w:hAnsi="Arial" w:cs="Arial"/>
          <w:sz w:val="24"/>
          <w:szCs w:val="24"/>
        </w:rPr>
      </w:pPr>
    </w:p>
    <w:p w14:paraId="09815815" w14:textId="578218E4" w:rsidR="00FD1B50" w:rsidRDefault="00FD1B50" w:rsidP="00FD1B50">
      <w:pPr>
        <w:pStyle w:val="CommentText"/>
        <w:spacing w:after="0"/>
        <w:ind w:left="720" w:hanging="720"/>
        <w:jc w:val="both"/>
        <w:rPr>
          <w:rFonts w:ascii="Arial" w:hAnsi="Arial" w:cs="Arial"/>
          <w:sz w:val="24"/>
          <w:szCs w:val="24"/>
        </w:rPr>
      </w:pPr>
      <w:r>
        <w:rPr>
          <w:rFonts w:ascii="Arial" w:hAnsi="Arial" w:cs="Arial"/>
          <w:sz w:val="24"/>
          <w:szCs w:val="24"/>
        </w:rPr>
        <w:t>4.31</w:t>
      </w:r>
      <w:r>
        <w:rPr>
          <w:rFonts w:ascii="Arial" w:hAnsi="Arial" w:cs="Arial"/>
          <w:sz w:val="24"/>
          <w:szCs w:val="24"/>
        </w:rPr>
        <w:tab/>
      </w:r>
      <w:bookmarkStart w:id="18" w:name="_Hlk43730554"/>
      <w:r w:rsidRPr="003C09D6">
        <w:rPr>
          <w:rFonts w:ascii="Arial" w:hAnsi="Arial" w:cs="Arial"/>
          <w:sz w:val="24"/>
          <w:szCs w:val="24"/>
        </w:rPr>
        <w:t xml:space="preserve">To </w:t>
      </w:r>
      <w:r>
        <w:rPr>
          <w:rFonts w:ascii="Arial" w:hAnsi="Arial" w:cs="Arial"/>
          <w:sz w:val="24"/>
          <w:szCs w:val="24"/>
        </w:rPr>
        <w:t>approve</w:t>
      </w:r>
      <w:r w:rsidRPr="003C09D6">
        <w:rPr>
          <w:rFonts w:ascii="Arial" w:hAnsi="Arial" w:cs="Arial"/>
          <w:sz w:val="24"/>
          <w:szCs w:val="24"/>
        </w:rPr>
        <w:t xml:space="preserve"> the school</w:t>
      </w:r>
      <w:r>
        <w:rPr>
          <w:rFonts w:ascii="Arial" w:hAnsi="Arial" w:cs="Arial"/>
          <w:sz w:val="24"/>
          <w:szCs w:val="24"/>
        </w:rPr>
        <w:t>’s a</w:t>
      </w:r>
      <w:r w:rsidRPr="003C09D6">
        <w:rPr>
          <w:rFonts w:ascii="Arial" w:hAnsi="Arial" w:cs="Arial"/>
          <w:sz w:val="24"/>
          <w:szCs w:val="24"/>
        </w:rPr>
        <w:t>nnual 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w:t>
      </w:r>
      <w:r>
        <w:rPr>
          <w:rFonts w:ascii="Arial" w:hAnsi="Arial" w:cs="Arial"/>
          <w:sz w:val="24"/>
          <w:szCs w:val="24"/>
        </w:rPr>
        <w:t>p</w:t>
      </w:r>
      <w:r w:rsidRPr="003C09D6">
        <w:rPr>
          <w:rFonts w:ascii="Arial" w:hAnsi="Arial" w:cs="Arial"/>
          <w:sz w:val="24"/>
          <w:szCs w:val="24"/>
        </w:rPr>
        <w:t>erformance</w:t>
      </w:r>
      <w:r>
        <w:rPr>
          <w:rFonts w:ascii="Arial" w:hAnsi="Arial" w:cs="Arial"/>
          <w:sz w:val="24"/>
          <w:szCs w:val="24"/>
        </w:rPr>
        <w:t xml:space="preserve"> r</w:t>
      </w:r>
      <w:r w:rsidRPr="003C09D6">
        <w:rPr>
          <w:rFonts w:ascii="Arial" w:hAnsi="Arial" w:cs="Arial"/>
          <w:sz w:val="24"/>
          <w:szCs w:val="24"/>
        </w:rPr>
        <w:t xml:space="preserve">eview and </w:t>
      </w:r>
      <w:r>
        <w:rPr>
          <w:rFonts w:ascii="Arial" w:hAnsi="Arial" w:cs="Arial"/>
          <w:sz w:val="24"/>
          <w:szCs w:val="24"/>
        </w:rPr>
        <w:t>a</w:t>
      </w:r>
      <w:r w:rsidRPr="003C09D6">
        <w:rPr>
          <w:rFonts w:ascii="Arial" w:hAnsi="Arial" w:cs="Arial"/>
          <w:sz w:val="24"/>
          <w:szCs w:val="24"/>
        </w:rPr>
        <w:t xml:space="preserve">ction </w:t>
      </w:r>
      <w:proofErr w:type="gramStart"/>
      <w:r>
        <w:rPr>
          <w:rFonts w:ascii="Arial" w:hAnsi="Arial" w:cs="Arial"/>
          <w:sz w:val="24"/>
          <w:szCs w:val="24"/>
        </w:rPr>
        <w:t>p</w:t>
      </w:r>
      <w:r w:rsidRPr="003C09D6">
        <w:rPr>
          <w:rFonts w:ascii="Arial" w:hAnsi="Arial" w:cs="Arial"/>
          <w:sz w:val="24"/>
          <w:szCs w:val="24"/>
        </w:rPr>
        <w:t>lan</w:t>
      </w:r>
      <w:r>
        <w:rPr>
          <w:rFonts w:ascii="Arial" w:hAnsi="Arial" w:cs="Arial"/>
          <w:sz w:val="24"/>
          <w:szCs w:val="24"/>
        </w:rPr>
        <w:t>, and</w:t>
      </w:r>
      <w:proofErr w:type="gramEnd"/>
      <w:r>
        <w:rPr>
          <w:rFonts w:ascii="Arial" w:hAnsi="Arial" w:cs="Arial"/>
          <w:sz w:val="24"/>
          <w:szCs w:val="24"/>
        </w:rPr>
        <w:t xml:space="preserve"> ensure that it has been signed by the Chair of Governors and </w:t>
      </w:r>
      <w:r w:rsidRPr="003C09D6">
        <w:rPr>
          <w:rFonts w:ascii="Arial" w:hAnsi="Arial" w:cs="Arial"/>
          <w:sz w:val="24"/>
          <w:szCs w:val="24"/>
        </w:rPr>
        <w:t xml:space="preserve">submitted to the </w:t>
      </w:r>
      <w:r>
        <w:rPr>
          <w:rFonts w:ascii="Arial" w:hAnsi="Arial" w:cs="Arial"/>
          <w:sz w:val="24"/>
          <w:szCs w:val="24"/>
        </w:rPr>
        <w:t xml:space="preserve">Gateshead LA </w:t>
      </w:r>
      <w:r w:rsidRPr="003C09D6">
        <w:rPr>
          <w:rFonts w:ascii="Arial" w:hAnsi="Arial" w:cs="Arial"/>
          <w:sz w:val="24"/>
          <w:szCs w:val="24"/>
        </w:rPr>
        <w:t>H</w:t>
      </w:r>
      <w:r>
        <w:rPr>
          <w:rFonts w:ascii="Arial" w:hAnsi="Arial" w:cs="Arial"/>
          <w:sz w:val="24"/>
          <w:szCs w:val="24"/>
        </w:rPr>
        <w:t xml:space="preserve">ealth </w:t>
      </w:r>
      <w:r w:rsidRPr="003C09D6">
        <w:rPr>
          <w:rFonts w:ascii="Arial" w:hAnsi="Arial" w:cs="Arial"/>
          <w:sz w:val="24"/>
          <w:szCs w:val="24"/>
        </w:rPr>
        <w:t>&amp;</w:t>
      </w:r>
      <w:r>
        <w:rPr>
          <w:rFonts w:ascii="Arial" w:hAnsi="Arial" w:cs="Arial"/>
          <w:sz w:val="24"/>
          <w:szCs w:val="24"/>
        </w:rPr>
        <w:t xml:space="preserve"> </w:t>
      </w:r>
      <w:r w:rsidRPr="003C09D6">
        <w:rPr>
          <w:rFonts w:ascii="Arial" w:hAnsi="Arial" w:cs="Arial"/>
          <w:sz w:val="24"/>
          <w:szCs w:val="24"/>
        </w:rPr>
        <w:t>S</w:t>
      </w:r>
      <w:r>
        <w:rPr>
          <w:rFonts w:ascii="Arial" w:hAnsi="Arial" w:cs="Arial"/>
          <w:sz w:val="24"/>
          <w:szCs w:val="24"/>
        </w:rPr>
        <w:t>afety</w:t>
      </w:r>
      <w:r w:rsidRPr="003C09D6">
        <w:rPr>
          <w:rFonts w:ascii="Arial" w:hAnsi="Arial" w:cs="Arial"/>
          <w:sz w:val="24"/>
          <w:szCs w:val="24"/>
        </w:rPr>
        <w:t xml:space="preserve"> </w:t>
      </w:r>
      <w:r>
        <w:rPr>
          <w:rFonts w:ascii="Arial" w:hAnsi="Arial" w:cs="Arial"/>
          <w:sz w:val="24"/>
          <w:szCs w:val="24"/>
        </w:rPr>
        <w:t>t</w:t>
      </w:r>
      <w:r w:rsidRPr="003C09D6">
        <w:rPr>
          <w:rFonts w:ascii="Arial" w:hAnsi="Arial" w:cs="Arial"/>
          <w:sz w:val="24"/>
          <w:szCs w:val="24"/>
        </w:rPr>
        <w:t xml:space="preserve">eam. </w:t>
      </w:r>
      <w:bookmarkEnd w:id="18"/>
    </w:p>
    <w:p w14:paraId="421CD0CE" w14:textId="77777777" w:rsidR="00FD1B50" w:rsidRDefault="00FD1B50" w:rsidP="00FD1B50">
      <w:pPr>
        <w:pStyle w:val="CommentText"/>
        <w:spacing w:after="0"/>
        <w:ind w:left="720" w:hanging="720"/>
        <w:jc w:val="both"/>
        <w:rPr>
          <w:rFonts w:ascii="Arial" w:hAnsi="Arial" w:cs="Arial"/>
          <w:sz w:val="24"/>
          <w:szCs w:val="24"/>
        </w:rPr>
      </w:pPr>
    </w:p>
    <w:p w14:paraId="66834AFF" w14:textId="21112261" w:rsidR="00FD1B50" w:rsidRDefault="00FD1B50" w:rsidP="00FD1B50">
      <w:pPr>
        <w:pStyle w:val="CommentText"/>
        <w:spacing w:after="0"/>
        <w:ind w:left="720" w:hanging="720"/>
        <w:jc w:val="both"/>
        <w:rPr>
          <w:rFonts w:ascii="Arial" w:hAnsi="Arial" w:cs="Arial"/>
          <w:sz w:val="24"/>
          <w:szCs w:val="24"/>
        </w:rPr>
      </w:pPr>
      <w:bookmarkStart w:id="19" w:name="_Hlk103356090"/>
      <w:r>
        <w:rPr>
          <w:rFonts w:ascii="Arial" w:hAnsi="Arial" w:cs="Arial"/>
          <w:sz w:val="24"/>
          <w:szCs w:val="24"/>
        </w:rPr>
        <w:t>4.32</w:t>
      </w:r>
      <w:r>
        <w:rPr>
          <w:rFonts w:ascii="Arial" w:hAnsi="Arial" w:cs="Arial"/>
          <w:sz w:val="24"/>
          <w:szCs w:val="24"/>
        </w:rPr>
        <w:tab/>
        <w:t>T</w:t>
      </w:r>
      <w:r w:rsidRPr="002A1A4E">
        <w:rPr>
          <w:rFonts w:ascii="Arial" w:hAnsi="Arial" w:cs="Arial"/>
          <w:sz w:val="24"/>
          <w:szCs w:val="24"/>
        </w:rPr>
        <w:t>o ensure they receive regular reports on compliance with the school food standards as well as take-up of school lunches and financial aspects of school food provision.</w:t>
      </w:r>
    </w:p>
    <w:p w14:paraId="55E10282" w14:textId="77777777" w:rsidR="00FD1B50" w:rsidRDefault="00FD1B50" w:rsidP="00FD1B50">
      <w:pPr>
        <w:pStyle w:val="CommentText"/>
        <w:spacing w:after="0"/>
        <w:ind w:left="720" w:hanging="720"/>
        <w:jc w:val="both"/>
        <w:rPr>
          <w:rFonts w:ascii="Arial" w:hAnsi="Arial" w:cs="Arial"/>
          <w:sz w:val="24"/>
          <w:szCs w:val="24"/>
        </w:rPr>
      </w:pPr>
    </w:p>
    <w:p w14:paraId="342A2851" w14:textId="7ABEEDEC" w:rsidR="00FD1B50" w:rsidRDefault="00FD1B50" w:rsidP="00FD1B50">
      <w:pPr>
        <w:pStyle w:val="CommentText"/>
        <w:spacing w:after="0"/>
        <w:ind w:left="720" w:hanging="720"/>
        <w:jc w:val="both"/>
        <w:rPr>
          <w:rFonts w:ascii="Arial" w:hAnsi="Arial" w:cs="Arial"/>
          <w:sz w:val="24"/>
          <w:szCs w:val="24"/>
        </w:rPr>
      </w:pPr>
      <w:r>
        <w:rPr>
          <w:rFonts w:ascii="Arial" w:hAnsi="Arial" w:cs="Arial"/>
          <w:sz w:val="24"/>
          <w:szCs w:val="24"/>
        </w:rPr>
        <w:t>4.33</w:t>
      </w:r>
      <w:r>
        <w:rPr>
          <w:rFonts w:ascii="Arial" w:hAnsi="Arial" w:cs="Arial"/>
          <w:sz w:val="24"/>
          <w:szCs w:val="24"/>
        </w:rPr>
        <w:tab/>
        <w:t xml:space="preserve">To check that the </w:t>
      </w:r>
      <w:r w:rsidRPr="002A1A4E">
        <w:rPr>
          <w:rFonts w:ascii="Arial" w:hAnsi="Arial" w:cs="Arial"/>
          <w:sz w:val="24"/>
          <w:szCs w:val="24"/>
        </w:rPr>
        <w:t>school</w:t>
      </w:r>
      <w:r>
        <w:rPr>
          <w:rFonts w:ascii="Arial" w:hAnsi="Arial" w:cs="Arial"/>
          <w:sz w:val="24"/>
          <w:szCs w:val="24"/>
        </w:rPr>
        <w:t xml:space="preserve"> i</w:t>
      </w:r>
      <w:r w:rsidRPr="002A1A4E">
        <w:rPr>
          <w:rFonts w:ascii="Arial" w:hAnsi="Arial" w:cs="Arial"/>
          <w:sz w:val="24"/>
          <w:szCs w:val="24"/>
        </w:rPr>
        <w:t xml:space="preserve">s compliant in following statutory guidance for </w:t>
      </w:r>
      <w:r>
        <w:rPr>
          <w:rFonts w:ascii="Arial" w:hAnsi="Arial" w:cs="Arial"/>
          <w:sz w:val="24"/>
          <w:szCs w:val="24"/>
        </w:rPr>
        <w:t>e</w:t>
      </w:r>
      <w:r w:rsidRPr="002A1A4E">
        <w:rPr>
          <w:rFonts w:ascii="Arial" w:hAnsi="Arial" w:cs="Arial"/>
          <w:sz w:val="24"/>
          <w:szCs w:val="24"/>
        </w:rPr>
        <w:t>nsuring a good education for children who cannot attend school because of health needs.</w:t>
      </w:r>
    </w:p>
    <w:p w14:paraId="50598544" w14:textId="77777777" w:rsidR="00FD1B50" w:rsidRDefault="00FD1B50" w:rsidP="00FD1B50">
      <w:pPr>
        <w:pStyle w:val="CommentText"/>
        <w:spacing w:after="0"/>
        <w:ind w:left="720" w:hanging="720"/>
        <w:jc w:val="both"/>
        <w:rPr>
          <w:rFonts w:ascii="Arial" w:hAnsi="Arial" w:cs="Arial"/>
          <w:sz w:val="24"/>
          <w:szCs w:val="24"/>
        </w:rPr>
      </w:pPr>
    </w:p>
    <w:p w14:paraId="155A5361" w14:textId="526E9B8E" w:rsidR="00FD1B50" w:rsidRPr="003C09D6" w:rsidRDefault="00FD1B50" w:rsidP="00FD1B50">
      <w:pPr>
        <w:pStyle w:val="CommentText"/>
        <w:spacing w:after="0"/>
        <w:ind w:left="720" w:hanging="720"/>
        <w:jc w:val="both"/>
        <w:rPr>
          <w:rFonts w:ascii="Arial" w:hAnsi="Arial" w:cs="Arial"/>
          <w:sz w:val="24"/>
          <w:szCs w:val="24"/>
        </w:rPr>
      </w:pPr>
      <w:bookmarkStart w:id="20" w:name="_Hlk142063532"/>
      <w:r>
        <w:rPr>
          <w:rFonts w:ascii="Arial" w:hAnsi="Arial" w:cs="Arial"/>
          <w:sz w:val="24"/>
          <w:szCs w:val="24"/>
        </w:rPr>
        <w:t>4.34</w:t>
      </w:r>
      <w:r>
        <w:rPr>
          <w:rFonts w:ascii="Arial" w:hAnsi="Arial" w:cs="Arial"/>
          <w:sz w:val="24"/>
          <w:szCs w:val="24"/>
        </w:rPr>
        <w:tab/>
        <w:t>To ensure that w</w:t>
      </w:r>
      <w:r w:rsidRPr="00CF3DEC">
        <w:rPr>
          <w:rFonts w:ascii="Arial" w:hAnsi="Arial" w:cs="Arial"/>
          <w:sz w:val="24"/>
          <w:szCs w:val="24"/>
        </w:rPr>
        <w:t>here the school facilities/premises are used by external organisations or individuals (for example to community groups, sports associations, and service providers to run community or extra-curricular activities)</w:t>
      </w:r>
      <w:r>
        <w:rPr>
          <w:rFonts w:ascii="Arial" w:hAnsi="Arial" w:cs="Arial"/>
          <w:sz w:val="24"/>
          <w:szCs w:val="24"/>
        </w:rPr>
        <w:t>,</w:t>
      </w:r>
      <w:r w:rsidRPr="00CF3DEC">
        <w:rPr>
          <w:rFonts w:ascii="Arial" w:hAnsi="Arial" w:cs="Arial"/>
          <w:sz w:val="24"/>
          <w:szCs w:val="24"/>
        </w:rPr>
        <w:t xml:space="preserve"> appropriate arrangements are in place to keep children safe.</w:t>
      </w:r>
    </w:p>
    <w:bookmarkEnd w:id="16"/>
    <w:bookmarkEnd w:id="17"/>
    <w:bookmarkEnd w:id="19"/>
    <w:bookmarkEnd w:id="20"/>
    <w:p w14:paraId="6EAF305F" w14:textId="51DFA871" w:rsidR="00FD1B50" w:rsidRDefault="00FD1B50" w:rsidP="00C3289F">
      <w:pPr>
        <w:spacing w:after="0" w:line="240" w:lineRule="auto"/>
        <w:ind w:left="720" w:hanging="720"/>
        <w:jc w:val="both"/>
        <w:rPr>
          <w:rFonts w:ascii="Arial" w:hAnsi="Arial" w:cs="Arial"/>
          <w:bCs/>
          <w:sz w:val="24"/>
          <w:szCs w:val="24"/>
        </w:rPr>
      </w:pPr>
    </w:p>
    <w:p w14:paraId="0C4DE1AD" w14:textId="77777777" w:rsidR="00FD1B50" w:rsidRPr="00346D22" w:rsidRDefault="00FD1B50" w:rsidP="00C3289F">
      <w:pPr>
        <w:spacing w:after="0" w:line="240" w:lineRule="auto"/>
        <w:ind w:left="720" w:hanging="720"/>
        <w:jc w:val="both"/>
        <w:rPr>
          <w:rFonts w:ascii="Arial" w:hAnsi="Arial" w:cs="Arial"/>
          <w:sz w:val="24"/>
          <w:szCs w:val="24"/>
        </w:rPr>
      </w:pPr>
    </w:p>
    <w:p w14:paraId="07C8EB78" w14:textId="77777777" w:rsidR="00C3289F" w:rsidRPr="00346D22" w:rsidRDefault="00C3289F" w:rsidP="00C3289F">
      <w:pPr>
        <w:spacing w:after="0" w:line="240" w:lineRule="auto"/>
        <w:jc w:val="both"/>
        <w:rPr>
          <w:rFonts w:ascii="Arial" w:hAnsi="Arial" w:cs="Arial"/>
          <w:sz w:val="24"/>
          <w:szCs w:val="24"/>
        </w:rPr>
      </w:pPr>
    </w:p>
    <w:p w14:paraId="41FE0467" w14:textId="77777777" w:rsidR="00C3289F" w:rsidRPr="00346D22" w:rsidRDefault="00C3289F" w:rsidP="00C3289F">
      <w:pPr>
        <w:spacing w:after="0" w:line="240" w:lineRule="auto"/>
        <w:jc w:val="both"/>
        <w:rPr>
          <w:rFonts w:ascii="Arial" w:hAnsi="Arial" w:cs="Arial"/>
          <w:b/>
          <w:sz w:val="24"/>
          <w:szCs w:val="24"/>
        </w:rPr>
      </w:pPr>
      <w:bookmarkStart w:id="21" w:name="_Hlk43484933"/>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48FBCAE5" w14:textId="77777777" w:rsidR="00C3289F" w:rsidRDefault="00C3289F" w:rsidP="00C3289F">
      <w:pPr>
        <w:spacing w:after="0" w:line="240" w:lineRule="auto"/>
        <w:jc w:val="both"/>
        <w:rPr>
          <w:rFonts w:ascii="Arial" w:hAnsi="Arial" w:cs="Arial"/>
          <w:sz w:val="24"/>
          <w:szCs w:val="24"/>
        </w:rPr>
      </w:pPr>
    </w:p>
    <w:p w14:paraId="7EA3871C" w14:textId="77777777" w:rsidR="00C3289F" w:rsidRPr="00BB6649" w:rsidRDefault="00C3289F" w:rsidP="00C3289F">
      <w:pPr>
        <w:spacing w:after="0" w:line="240" w:lineRule="auto"/>
        <w:jc w:val="both"/>
        <w:rPr>
          <w:rFonts w:ascii="Arial" w:hAnsi="Arial" w:cs="Arial"/>
          <w:sz w:val="24"/>
          <w:szCs w:val="24"/>
          <w:u w:val="single"/>
        </w:rPr>
      </w:pPr>
      <w:r w:rsidRPr="00BB6649">
        <w:rPr>
          <w:rFonts w:ascii="Arial" w:hAnsi="Arial" w:cs="Arial"/>
          <w:sz w:val="24"/>
          <w:szCs w:val="24"/>
        </w:rPr>
        <w:tab/>
      </w:r>
      <w:r w:rsidRPr="00BB6649">
        <w:rPr>
          <w:rFonts w:ascii="Arial" w:hAnsi="Arial" w:cs="Arial"/>
          <w:sz w:val="24"/>
          <w:szCs w:val="24"/>
          <w:u w:val="single"/>
        </w:rPr>
        <w:t>Statutory</w:t>
      </w:r>
    </w:p>
    <w:p w14:paraId="628327CB" w14:textId="77777777" w:rsidR="00C3289F" w:rsidRPr="00346D22" w:rsidRDefault="00C3289F" w:rsidP="00C3289F">
      <w:pPr>
        <w:spacing w:after="0" w:line="240" w:lineRule="auto"/>
        <w:jc w:val="both"/>
        <w:rPr>
          <w:rFonts w:ascii="Arial" w:hAnsi="Arial" w:cs="Arial"/>
          <w:sz w:val="24"/>
          <w:szCs w:val="24"/>
        </w:rPr>
      </w:pPr>
    </w:p>
    <w:p w14:paraId="5C9A82DE" w14:textId="77777777" w:rsidR="00C3289F" w:rsidRPr="00346D22" w:rsidRDefault="00C3289F" w:rsidP="00C3289F">
      <w:pPr>
        <w:spacing w:after="0" w:line="240" w:lineRule="auto"/>
        <w:ind w:left="720" w:hanging="720"/>
        <w:jc w:val="both"/>
        <w:rPr>
          <w:rFonts w:ascii="Arial" w:hAnsi="Arial" w:cs="Arial"/>
          <w:sz w:val="24"/>
          <w:szCs w:val="24"/>
        </w:rPr>
      </w:pPr>
      <w:bookmarkStart w:id="22" w:name="_Hlk517197062"/>
      <w:bookmarkStart w:id="23" w:name="_Hlk517198488"/>
      <w:bookmarkStart w:id="24" w:name="_Hlk517197034"/>
      <w:bookmarkStart w:id="25" w:name="_Hlk517199089"/>
      <w:r w:rsidRPr="00346D22">
        <w:rPr>
          <w:rFonts w:ascii="Arial" w:hAnsi="Arial" w:cs="Arial"/>
          <w:sz w:val="24"/>
          <w:szCs w:val="24"/>
        </w:rPr>
        <w:t>5.1</w:t>
      </w:r>
      <w:r w:rsidRPr="00346D22">
        <w:rPr>
          <w:rFonts w:ascii="Arial" w:hAnsi="Arial" w:cs="Arial"/>
          <w:sz w:val="24"/>
          <w:szCs w:val="24"/>
        </w:rPr>
        <w:tab/>
        <w:t>To ensure a Charging &amp; Remissions Policy is established and adopted.</w:t>
      </w:r>
    </w:p>
    <w:p w14:paraId="2E9B5C9C" w14:textId="77777777" w:rsidR="00C3289F" w:rsidRDefault="00C3289F" w:rsidP="00C3289F">
      <w:pPr>
        <w:spacing w:after="0" w:line="240" w:lineRule="auto"/>
        <w:jc w:val="both"/>
        <w:rPr>
          <w:rFonts w:ascii="Arial" w:hAnsi="Arial" w:cs="Arial"/>
          <w:sz w:val="24"/>
          <w:szCs w:val="24"/>
        </w:rPr>
      </w:pPr>
    </w:p>
    <w:p w14:paraId="193C9DF9"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2</w:t>
      </w:r>
      <w:r w:rsidRPr="00346D22">
        <w:rPr>
          <w:rFonts w:ascii="Arial" w:hAnsi="Arial" w:cs="Arial"/>
          <w:sz w:val="24"/>
          <w:szCs w:val="24"/>
        </w:rPr>
        <w:t xml:space="preserve"> </w:t>
      </w:r>
      <w:r w:rsidRPr="00346D22">
        <w:rPr>
          <w:rFonts w:ascii="Arial" w:hAnsi="Arial" w:cs="Arial"/>
          <w:sz w:val="24"/>
          <w:szCs w:val="24"/>
        </w:rPr>
        <w:tab/>
        <w:t>To ensure a Governors’ Allowances Policy is established and adopted.</w:t>
      </w:r>
    </w:p>
    <w:p w14:paraId="45851001" w14:textId="77777777" w:rsidR="00C3289F" w:rsidRPr="00346D22" w:rsidRDefault="00C3289F" w:rsidP="00C3289F">
      <w:pPr>
        <w:spacing w:after="0" w:line="240" w:lineRule="auto"/>
        <w:ind w:left="720" w:hanging="720"/>
        <w:jc w:val="both"/>
        <w:rPr>
          <w:rFonts w:ascii="Arial" w:hAnsi="Arial" w:cs="Arial"/>
          <w:sz w:val="24"/>
          <w:szCs w:val="24"/>
        </w:rPr>
      </w:pPr>
    </w:p>
    <w:p w14:paraId="1CC3D932"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3</w:t>
      </w:r>
      <w:r w:rsidRPr="00346D22">
        <w:rPr>
          <w:rFonts w:ascii="Arial" w:hAnsi="Arial" w:cs="Arial"/>
          <w:sz w:val="24"/>
          <w:szCs w:val="24"/>
        </w:rPr>
        <w:t xml:space="preserve"> </w:t>
      </w:r>
      <w:r w:rsidRPr="00346D22">
        <w:rPr>
          <w:rFonts w:ascii="Arial" w:hAnsi="Arial" w:cs="Arial"/>
          <w:sz w:val="24"/>
          <w:szCs w:val="24"/>
        </w:rPr>
        <w:tab/>
        <w:t>To ensure a Statement of Procedures for Allegations of Abuse Against Staff is established and adopted.</w:t>
      </w:r>
    </w:p>
    <w:p w14:paraId="20701D0C" w14:textId="77777777" w:rsidR="00C3289F" w:rsidRPr="00346D22" w:rsidRDefault="00C3289F" w:rsidP="00C3289F">
      <w:pPr>
        <w:spacing w:after="0" w:line="240" w:lineRule="auto"/>
        <w:jc w:val="both"/>
        <w:rPr>
          <w:rFonts w:ascii="Arial" w:hAnsi="Arial" w:cs="Arial"/>
          <w:sz w:val="24"/>
          <w:szCs w:val="24"/>
        </w:rPr>
      </w:pPr>
    </w:p>
    <w:p w14:paraId="08170C96"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4</w:t>
      </w:r>
      <w:r w:rsidRPr="00346D22">
        <w:rPr>
          <w:rFonts w:ascii="Arial" w:hAnsi="Arial" w:cs="Arial"/>
          <w:sz w:val="24"/>
          <w:szCs w:val="24"/>
        </w:rPr>
        <w:t xml:space="preserve"> </w:t>
      </w:r>
      <w:r w:rsidRPr="00346D22">
        <w:rPr>
          <w:rFonts w:ascii="Arial" w:hAnsi="Arial" w:cs="Arial"/>
          <w:sz w:val="24"/>
          <w:szCs w:val="24"/>
        </w:rPr>
        <w:tab/>
        <w:t>To ensure a Staff Capability Policy is established and adopted.</w:t>
      </w:r>
    </w:p>
    <w:p w14:paraId="774A84F2" w14:textId="77777777" w:rsidR="00C3289F" w:rsidRPr="00346D22" w:rsidRDefault="00C3289F" w:rsidP="00C3289F">
      <w:pPr>
        <w:spacing w:after="0" w:line="240" w:lineRule="auto"/>
        <w:ind w:left="720" w:hanging="720"/>
        <w:jc w:val="both"/>
        <w:rPr>
          <w:rFonts w:ascii="Arial" w:hAnsi="Arial" w:cs="Arial"/>
          <w:sz w:val="24"/>
          <w:szCs w:val="24"/>
        </w:rPr>
      </w:pPr>
    </w:p>
    <w:p w14:paraId="00DB296F"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5</w:t>
      </w:r>
      <w:r w:rsidRPr="00346D22">
        <w:rPr>
          <w:rFonts w:ascii="Arial" w:hAnsi="Arial" w:cs="Arial"/>
          <w:sz w:val="24"/>
          <w:szCs w:val="24"/>
        </w:rPr>
        <w:t xml:space="preserve"> </w:t>
      </w:r>
      <w:r w:rsidRPr="00346D22">
        <w:rPr>
          <w:rFonts w:ascii="Arial" w:hAnsi="Arial" w:cs="Arial"/>
          <w:sz w:val="24"/>
          <w:szCs w:val="24"/>
        </w:rPr>
        <w:tab/>
        <w:t>To ensure a Staff Capability Policy (sickness absence) is established and adopted.</w:t>
      </w:r>
    </w:p>
    <w:p w14:paraId="72D141FE" w14:textId="77777777" w:rsidR="00C3289F" w:rsidRPr="00346D22" w:rsidRDefault="00C3289F" w:rsidP="00C3289F">
      <w:pPr>
        <w:spacing w:after="0" w:line="240" w:lineRule="auto"/>
        <w:ind w:left="720" w:hanging="720"/>
        <w:jc w:val="both"/>
        <w:rPr>
          <w:rFonts w:ascii="Arial" w:hAnsi="Arial" w:cs="Arial"/>
          <w:sz w:val="24"/>
          <w:szCs w:val="24"/>
        </w:rPr>
      </w:pPr>
    </w:p>
    <w:p w14:paraId="60DD8FBB"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6</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T</w:t>
      </w:r>
      <w:r w:rsidRPr="00346D22">
        <w:rPr>
          <w:rFonts w:ascii="Arial" w:hAnsi="Arial" w:cs="Arial"/>
          <w:sz w:val="24"/>
          <w:szCs w:val="24"/>
        </w:rPr>
        <w:t>eacher Appraisal Policy is established and adopted.</w:t>
      </w:r>
    </w:p>
    <w:p w14:paraId="2EDFD1E0" w14:textId="77777777" w:rsidR="00C3289F" w:rsidRDefault="00C3289F" w:rsidP="00C3289F">
      <w:pPr>
        <w:spacing w:after="0" w:line="240" w:lineRule="auto"/>
        <w:jc w:val="both"/>
        <w:rPr>
          <w:rFonts w:ascii="Arial" w:hAnsi="Arial" w:cs="Arial"/>
          <w:sz w:val="24"/>
          <w:szCs w:val="24"/>
        </w:rPr>
      </w:pPr>
    </w:p>
    <w:p w14:paraId="5B834927"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7</w:t>
      </w:r>
      <w:r w:rsidRPr="00346D22">
        <w:rPr>
          <w:rFonts w:ascii="Arial" w:hAnsi="Arial" w:cs="Arial"/>
          <w:sz w:val="24"/>
          <w:szCs w:val="24"/>
        </w:rPr>
        <w:t xml:space="preserve"> </w:t>
      </w:r>
      <w:r w:rsidRPr="00346D22">
        <w:rPr>
          <w:rFonts w:ascii="Arial" w:hAnsi="Arial" w:cs="Arial"/>
          <w:sz w:val="24"/>
          <w:szCs w:val="24"/>
        </w:rPr>
        <w:tab/>
        <w:t>To ensure a Financial Scheme of Delegation that clearly defines the responsibilities of the Governing Body, Headteacher and school Staff for the financial, human and asset resource management of the school is established and adopted and is reviewed and re-adopted every year.</w:t>
      </w:r>
    </w:p>
    <w:p w14:paraId="569A41A5" w14:textId="77777777" w:rsidR="00C3289F" w:rsidRDefault="00C3289F" w:rsidP="00C3289F">
      <w:pPr>
        <w:spacing w:after="0" w:line="240" w:lineRule="auto"/>
        <w:jc w:val="both"/>
        <w:rPr>
          <w:rFonts w:ascii="Arial" w:hAnsi="Arial" w:cs="Arial"/>
          <w:sz w:val="24"/>
          <w:szCs w:val="24"/>
        </w:rPr>
      </w:pPr>
    </w:p>
    <w:p w14:paraId="76D54708" w14:textId="77777777" w:rsidR="00C3289F" w:rsidRPr="00346D22" w:rsidRDefault="00C3289F" w:rsidP="00C3289F">
      <w:pPr>
        <w:spacing w:after="0" w:line="240" w:lineRule="auto"/>
        <w:ind w:left="720" w:hanging="720"/>
        <w:jc w:val="both"/>
        <w:rPr>
          <w:rFonts w:ascii="Arial" w:hAnsi="Arial" w:cs="Arial"/>
          <w:sz w:val="24"/>
          <w:szCs w:val="24"/>
        </w:rPr>
      </w:pPr>
      <w:bookmarkStart w:id="26" w:name="_Hlk111461023"/>
      <w:bookmarkStart w:id="27" w:name="_Hlk111460891"/>
      <w:bookmarkStart w:id="28" w:name="_Hlk111460721"/>
      <w:r w:rsidRPr="00346D22">
        <w:rPr>
          <w:rFonts w:ascii="Arial" w:hAnsi="Arial" w:cs="Arial"/>
          <w:sz w:val="24"/>
          <w:szCs w:val="24"/>
        </w:rPr>
        <w:t>5.</w:t>
      </w:r>
      <w:r>
        <w:rPr>
          <w:rFonts w:ascii="Arial" w:hAnsi="Arial" w:cs="Arial"/>
          <w:sz w:val="24"/>
          <w:szCs w:val="24"/>
        </w:rPr>
        <w:t>8</w:t>
      </w:r>
      <w:r>
        <w:rPr>
          <w:rFonts w:ascii="Arial" w:hAnsi="Arial" w:cs="Arial"/>
          <w:sz w:val="24"/>
          <w:szCs w:val="24"/>
        </w:rPr>
        <w:tab/>
      </w:r>
      <w:bookmarkStart w:id="29" w:name="_Hlk111461112"/>
      <w:bookmarkStart w:id="30" w:name="_Hlk111460762"/>
      <w:r w:rsidRPr="00346D22">
        <w:rPr>
          <w:rFonts w:ascii="Arial" w:hAnsi="Arial" w:cs="Arial"/>
          <w:sz w:val="24"/>
          <w:szCs w:val="24"/>
        </w:rPr>
        <w:t xml:space="preserve">To ensure a </w:t>
      </w:r>
      <w:r>
        <w:rPr>
          <w:rFonts w:ascii="Arial" w:hAnsi="Arial" w:cs="Arial"/>
          <w:sz w:val="24"/>
          <w:szCs w:val="24"/>
        </w:rPr>
        <w:t>Health &amp; Safety</w:t>
      </w:r>
      <w:r w:rsidRPr="00346D22">
        <w:rPr>
          <w:rFonts w:ascii="Arial" w:hAnsi="Arial" w:cs="Arial"/>
          <w:sz w:val="24"/>
          <w:szCs w:val="24"/>
        </w:rPr>
        <w:t xml:space="preserve"> Policy is established and adopted</w:t>
      </w:r>
      <w:r>
        <w:rPr>
          <w:rFonts w:ascii="Arial" w:hAnsi="Arial" w:cs="Arial"/>
          <w:sz w:val="24"/>
          <w:szCs w:val="24"/>
        </w:rPr>
        <w:t xml:space="preserve"> and is reviewed and re-adopted every year</w:t>
      </w:r>
      <w:r w:rsidRPr="00346D22">
        <w:rPr>
          <w:rFonts w:ascii="Arial" w:hAnsi="Arial" w:cs="Arial"/>
          <w:sz w:val="24"/>
          <w:szCs w:val="24"/>
        </w:rPr>
        <w:t>.</w:t>
      </w:r>
      <w:bookmarkEnd w:id="29"/>
    </w:p>
    <w:bookmarkEnd w:id="26"/>
    <w:bookmarkEnd w:id="30"/>
    <w:p w14:paraId="6F12F3EA" w14:textId="77777777" w:rsidR="00C3289F" w:rsidRPr="00346D22" w:rsidRDefault="00C3289F" w:rsidP="00C3289F">
      <w:pPr>
        <w:spacing w:after="0" w:line="240" w:lineRule="auto"/>
        <w:jc w:val="both"/>
        <w:rPr>
          <w:rFonts w:ascii="Arial" w:hAnsi="Arial" w:cs="Arial"/>
          <w:sz w:val="24"/>
          <w:szCs w:val="24"/>
        </w:rPr>
      </w:pPr>
    </w:p>
    <w:p w14:paraId="45245B82"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9</w:t>
      </w:r>
      <w:r w:rsidRPr="00346D22">
        <w:rPr>
          <w:rFonts w:ascii="Arial" w:hAnsi="Arial" w:cs="Arial"/>
          <w:sz w:val="24"/>
          <w:szCs w:val="24"/>
        </w:rPr>
        <w:tab/>
        <w:t>To ensure a</w:t>
      </w:r>
      <w:r>
        <w:rPr>
          <w:rFonts w:ascii="Arial" w:hAnsi="Arial" w:cs="Arial"/>
          <w:sz w:val="24"/>
          <w:szCs w:val="24"/>
        </w:rPr>
        <w:t>n</w:t>
      </w:r>
      <w:r w:rsidRPr="00346D22">
        <w:rPr>
          <w:rFonts w:ascii="Arial" w:hAnsi="Arial" w:cs="Arial"/>
          <w:sz w:val="24"/>
          <w:szCs w:val="24"/>
        </w:rPr>
        <w:t xml:space="preserve"> Equality Information &amp; Objectives Statement is established and adopted and is reviewed and re-adopted every four years.</w:t>
      </w:r>
    </w:p>
    <w:p w14:paraId="1ED75BAD" w14:textId="77777777" w:rsidR="00C3289F" w:rsidRDefault="00C3289F" w:rsidP="00C3289F">
      <w:pPr>
        <w:spacing w:after="0" w:line="240" w:lineRule="auto"/>
        <w:ind w:left="720" w:hanging="720"/>
        <w:jc w:val="both"/>
        <w:rPr>
          <w:rFonts w:ascii="Arial" w:hAnsi="Arial" w:cs="Arial"/>
          <w:sz w:val="24"/>
          <w:szCs w:val="24"/>
        </w:rPr>
      </w:pPr>
    </w:p>
    <w:p w14:paraId="46E4C055" w14:textId="77777777" w:rsidR="00C3289F" w:rsidRPr="00346D22" w:rsidRDefault="00C3289F" w:rsidP="00C3289F">
      <w:pPr>
        <w:spacing w:after="0" w:line="240" w:lineRule="auto"/>
        <w:ind w:left="720" w:hanging="720"/>
        <w:jc w:val="both"/>
        <w:rPr>
          <w:rFonts w:ascii="Arial" w:hAnsi="Arial" w:cs="Arial"/>
          <w:sz w:val="24"/>
          <w:szCs w:val="24"/>
        </w:rPr>
      </w:pPr>
      <w:bookmarkStart w:id="31" w:name="_Hlk526166963"/>
      <w:r w:rsidRPr="00346D22">
        <w:rPr>
          <w:rFonts w:ascii="Arial" w:hAnsi="Arial" w:cs="Arial"/>
          <w:sz w:val="24"/>
          <w:szCs w:val="24"/>
        </w:rPr>
        <w:t>5.</w:t>
      </w:r>
      <w:r>
        <w:rPr>
          <w:rFonts w:ascii="Arial" w:hAnsi="Arial" w:cs="Arial"/>
          <w:sz w:val="24"/>
          <w:szCs w:val="24"/>
        </w:rPr>
        <w:t>10</w:t>
      </w:r>
      <w:r w:rsidRPr="00346D22">
        <w:rPr>
          <w:rFonts w:ascii="Arial" w:hAnsi="Arial" w:cs="Arial"/>
          <w:sz w:val="24"/>
          <w:szCs w:val="24"/>
        </w:rPr>
        <w:tab/>
      </w:r>
      <w:r>
        <w:rPr>
          <w:rFonts w:ascii="Arial" w:hAnsi="Arial" w:cs="Arial"/>
          <w:sz w:val="24"/>
          <w:szCs w:val="24"/>
        </w:rPr>
        <w:t>To monitor the implementation of the Pay Policy, and where appropriate to recommend any changes to the governing body (the Pay Policy can only be adopted or re-adopted by the governing body).</w:t>
      </w:r>
    </w:p>
    <w:bookmarkEnd w:id="27"/>
    <w:bookmarkEnd w:id="31"/>
    <w:p w14:paraId="50B35777" w14:textId="77777777" w:rsidR="00C3289F" w:rsidRDefault="00C3289F" w:rsidP="00C3289F">
      <w:pPr>
        <w:spacing w:after="0" w:line="240" w:lineRule="auto"/>
        <w:jc w:val="both"/>
        <w:rPr>
          <w:rFonts w:ascii="Arial" w:hAnsi="Arial" w:cs="Arial"/>
          <w:sz w:val="24"/>
          <w:szCs w:val="24"/>
        </w:rPr>
      </w:pPr>
    </w:p>
    <w:p w14:paraId="0B2F613A" w14:textId="77777777" w:rsidR="00C3289F" w:rsidRPr="00BB6649" w:rsidRDefault="00C3289F" w:rsidP="00C3289F">
      <w:pPr>
        <w:spacing w:after="0" w:line="240" w:lineRule="auto"/>
        <w:ind w:firstLine="720"/>
        <w:jc w:val="both"/>
        <w:rPr>
          <w:rFonts w:ascii="Arial" w:hAnsi="Arial" w:cs="Arial"/>
          <w:sz w:val="24"/>
          <w:szCs w:val="24"/>
          <w:u w:val="single"/>
        </w:rPr>
      </w:pPr>
      <w:r>
        <w:rPr>
          <w:rFonts w:ascii="Arial" w:hAnsi="Arial" w:cs="Arial"/>
          <w:sz w:val="24"/>
          <w:szCs w:val="24"/>
          <w:u w:val="single"/>
        </w:rPr>
        <w:t>Non-s</w:t>
      </w:r>
      <w:r w:rsidRPr="00BB6649">
        <w:rPr>
          <w:rFonts w:ascii="Arial" w:hAnsi="Arial" w:cs="Arial"/>
          <w:sz w:val="24"/>
          <w:szCs w:val="24"/>
          <w:u w:val="single"/>
        </w:rPr>
        <w:t>tatutory</w:t>
      </w:r>
    </w:p>
    <w:p w14:paraId="33B19E40" w14:textId="77777777" w:rsidR="00C3289F" w:rsidRDefault="00C3289F" w:rsidP="00C3289F">
      <w:pPr>
        <w:spacing w:after="0" w:line="240" w:lineRule="auto"/>
        <w:jc w:val="both"/>
        <w:rPr>
          <w:rFonts w:ascii="Arial" w:hAnsi="Arial" w:cs="Arial"/>
          <w:sz w:val="24"/>
          <w:szCs w:val="24"/>
        </w:rPr>
      </w:pPr>
    </w:p>
    <w:p w14:paraId="4010CF39"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11</w:t>
      </w:r>
      <w:r w:rsidRPr="00346D22">
        <w:rPr>
          <w:rFonts w:ascii="Arial" w:hAnsi="Arial" w:cs="Arial"/>
          <w:sz w:val="24"/>
          <w:szCs w:val="24"/>
        </w:rPr>
        <w:t xml:space="preserve"> </w:t>
      </w:r>
      <w:r w:rsidRPr="00346D22">
        <w:rPr>
          <w:rFonts w:ascii="Arial" w:hAnsi="Arial" w:cs="Arial"/>
          <w:sz w:val="24"/>
          <w:szCs w:val="24"/>
        </w:rPr>
        <w:tab/>
        <w:t xml:space="preserve">To ensure a </w:t>
      </w:r>
      <w:r>
        <w:rPr>
          <w:rFonts w:ascii="Arial" w:hAnsi="Arial" w:cs="Arial"/>
          <w:sz w:val="24"/>
          <w:szCs w:val="24"/>
        </w:rPr>
        <w:t>Non-teacher Appraisal</w:t>
      </w:r>
      <w:r w:rsidRPr="00346D22">
        <w:rPr>
          <w:rFonts w:ascii="Arial" w:hAnsi="Arial" w:cs="Arial"/>
          <w:sz w:val="24"/>
          <w:szCs w:val="24"/>
        </w:rPr>
        <w:t xml:space="preserve"> Policy is established and adopted.</w:t>
      </w:r>
    </w:p>
    <w:bookmarkEnd w:id="28"/>
    <w:p w14:paraId="5FEA8C9B" w14:textId="77777777" w:rsidR="00C3289F" w:rsidRPr="00346D22" w:rsidRDefault="00C3289F" w:rsidP="00C3289F">
      <w:pPr>
        <w:spacing w:after="0" w:line="240" w:lineRule="auto"/>
        <w:ind w:left="720" w:hanging="720"/>
        <w:jc w:val="both"/>
        <w:rPr>
          <w:rFonts w:ascii="Arial" w:hAnsi="Arial" w:cs="Arial"/>
          <w:sz w:val="24"/>
          <w:szCs w:val="24"/>
        </w:rPr>
      </w:pPr>
    </w:p>
    <w:p w14:paraId="4420FA6A" w14:textId="77777777" w:rsidR="00C3289F" w:rsidRPr="00BB6649" w:rsidRDefault="00C3289F" w:rsidP="00C3289F">
      <w:pPr>
        <w:spacing w:after="0" w:line="240" w:lineRule="auto"/>
        <w:jc w:val="both"/>
        <w:rPr>
          <w:rFonts w:ascii="Arial" w:hAnsi="Arial" w:cs="Arial"/>
          <w:sz w:val="24"/>
          <w:szCs w:val="24"/>
          <w:u w:val="single"/>
        </w:rPr>
      </w:pPr>
      <w:r>
        <w:rPr>
          <w:rFonts w:ascii="Arial" w:hAnsi="Arial" w:cs="Arial"/>
          <w:sz w:val="24"/>
          <w:szCs w:val="24"/>
        </w:rPr>
        <w:tab/>
      </w:r>
      <w:r w:rsidRPr="00BB6649">
        <w:rPr>
          <w:rFonts w:ascii="Arial" w:hAnsi="Arial" w:cs="Arial"/>
          <w:sz w:val="24"/>
          <w:szCs w:val="24"/>
          <w:u w:val="single"/>
        </w:rPr>
        <w:t>Gateshead Audit</w:t>
      </w:r>
    </w:p>
    <w:p w14:paraId="403381C2" w14:textId="77777777" w:rsidR="00C3289F" w:rsidRPr="00346D22" w:rsidRDefault="00C3289F" w:rsidP="00C3289F">
      <w:pPr>
        <w:spacing w:after="0" w:line="240" w:lineRule="auto"/>
        <w:ind w:left="720" w:hanging="720"/>
        <w:jc w:val="both"/>
        <w:rPr>
          <w:rFonts w:ascii="Arial" w:hAnsi="Arial" w:cs="Arial"/>
          <w:sz w:val="24"/>
          <w:szCs w:val="24"/>
        </w:rPr>
      </w:pPr>
      <w:bookmarkStart w:id="32" w:name="_Hlk517197246"/>
      <w:bookmarkStart w:id="33" w:name="_Hlk517198841"/>
      <w:bookmarkStart w:id="34" w:name="_Hlk517197285"/>
      <w:bookmarkStart w:id="35" w:name="_Hlk517198590"/>
      <w:bookmarkEnd w:id="22"/>
      <w:bookmarkEnd w:id="23"/>
      <w:bookmarkEnd w:id="24"/>
    </w:p>
    <w:bookmarkEnd w:id="25"/>
    <w:bookmarkEnd w:id="32"/>
    <w:bookmarkEnd w:id="33"/>
    <w:bookmarkEnd w:id="34"/>
    <w:bookmarkEnd w:id="35"/>
    <w:p w14:paraId="1305D3BC"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12</w:t>
      </w:r>
      <w:r w:rsidRPr="00346D22">
        <w:rPr>
          <w:rFonts w:ascii="Arial" w:hAnsi="Arial" w:cs="Arial"/>
          <w:sz w:val="24"/>
          <w:szCs w:val="24"/>
        </w:rPr>
        <w:tab/>
        <w:t>To ensure a</w:t>
      </w:r>
      <w:r>
        <w:rPr>
          <w:rFonts w:ascii="Arial" w:hAnsi="Arial" w:cs="Arial"/>
          <w:sz w:val="24"/>
          <w:szCs w:val="24"/>
        </w:rPr>
        <w:t>n Asset Management Plan</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year.</w:t>
      </w:r>
    </w:p>
    <w:p w14:paraId="6198881F" w14:textId="77777777" w:rsidR="00C3289F" w:rsidRDefault="00C3289F" w:rsidP="00C3289F">
      <w:pPr>
        <w:spacing w:after="0" w:line="240" w:lineRule="auto"/>
        <w:ind w:left="720" w:hanging="720"/>
        <w:jc w:val="both"/>
        <w:rPr>
          <w:rFonts w:ascii="Arial" w:hAnsi="Arial" w:cs="Arial"/>
          <w:b/>
          <w:sz w:val="24"/>
          <w:szCs w:val="24"/>
        </w:rPr>
      </w:pPr>
    </w:p>
    <w:p w14:paraId="33AAE946"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13</w:t>
      </w:r>
      <w:r w:rsidRPr="00346D22">
        <w:rPr>
          <w:rFonts w:ascii="Arial" w:hAnsi="Arial" w:cs="Arial"/>
          <w:sz w:val="24"/>
          <w:szCs w:val="24"/>
        </w:rPr>
        <w:tab/>
        <w:t>To ensure a</w:t>
      </w:r>
      <w:r>
        <w:rPr>
          <w:rFonts w:ascii="Arial" w:hAnsi="Arial" w:cs="Arial"/>
          <w:sz w:val="24"/>
          <w:szCs w:val="24"/>
        </w:rPr>
        <w:t xml:space="preserve"> Dinner Money Debt Policy</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year.</w:t>
      </w:r>
    </w:p>
    <w:p w14:paraId="3EC3FE5E" w14:textId="77777777" w:rsidR="00C3289F" w:rsidRDefault="00C3289F" w:rsidP="00C3289F">
      <w:pPr>
        <w:spacing w:after="0" w:line="240" w:lineRule="auto"/>
        <w:ind w:left="720" w:hanging="720"/>
        <w:jc w:val="both"/>
        <w:rPr>
          <w:rFonts w:ascii="Arial" w:hAnsi="Arial" w:cs="Arial"/>
          <w:b/>
          <w:sz w:val="24"/>
          <w:szCs w:val="24"/>
        </w:rPr>
      </w:pPr>
    </w:p>
    <w:p w14:paraId="0002311F"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14</w:t>
      </w:r>
      <w:r w:rsidRPr="00346D22">
        <w:rPr>
          <w:rFonts w:ascii="Arial" w:hAnsi="Arial" w:cs="Arial"/>
          <w:sz w:val="24"/>
          <w:szCs w:val="24"/>
        </w:rPr>
        <w:tab/>
        <w:t>To ensure a</w:t>
      </w:r>
      <w:r>
        <w:rPr>
          <w:rFonts w:ascii="Arial" w:hAnsi="Arial" w:cs="Arial"/>
          <w:sz w:val="24"/>
          <w:szCs w:val="24"/>
        </w:rPr>
        <w:t xml:space="preserve"> Lettings Policy</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year.</w:t>
      </w:r>
    </w:p>
    <w:p w14:paraId="6F2324FC" w14:textId="77777777" w:rsidR="00C3289F" w:rsidRDefault="00C3289F" w:rsidP="00C3289F">
      <w:pPr>
        <w:spacing w:after="0" w:line="240" w:lineRule="auto"/>
        <w:ind w:left="720" w:hanging="720"/>
        <w:jc w:val="both"/>
        <w:rPr>
          <w:rFonts w:ascii="Arial" w:hAnsi="Arial" w:cs="Arial"/>
          <w:b/>
          <w:sz w:val="24"/>
          <w:szCs w:val="24"/>
        </w:rPr>
      </w:pPr>
    </w:p>
    <w:p w14:paraId="324ED6A1"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lastRenderedPageBreak/>
        <w:t>5.</w:t>
      </w:r>
      <w:r>
        <w:rPr>
          <w:rFonts w:ascii="Arial" w:hAnsi="Arial" w:cs="Arial"/>
          <w:sz w:val="24"/>
          <w:szCs w:val="24"/>
        </w:rPr>
        <w:t>15</w:t>
      </w:r>
      <w:r w:rsidRPr="00346D22">
        <w:rPr>
          <w:rFonts w:ascii="Arial" w:hAnsi="Arial" w:cs="Arial"/>
          <w:sz w:val="24"/>
          <w:szCs w:val="24"/>
        </w:rPr>
        <w:tab/>
        <w:t>To ensure a</w:t>
      </w:r>
      <w:r>
        <w:rPr>
          <w:rFonts w:ascii="Arial" w:hAnsi="Arial" w:cs="Arial"/>
          <w:sz w:val="24"/>
          <w:szCs w:val="24"/>
        </w:rPr>
        <w:t xml:space="preserve"> Business Continuity Plan</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158CA24D" w14:textId="77777777" w:rsidR="00C3289F" w:rsidRDefault="00C3289F" w:rsidP="00C3289F">
      <w:pPr>
        <w:spacing w:after="0" w:line="240" w:lineRule="auto"/>
        <w:ind w:left="720" w:hanging="720"/>
        <w:jc w:val="both"/>
        <w:rPr>
          <w:rFonts w:ascii="Arial" w:hAnsi="Arial" w:cs="Arial"/>
          <w:b/>
          <w:sz w:val="24"/>
          <w:szCs w:val="24"/>
        </w:rPr>
      </w:pPr>
    </w:p>
    <w:p w14:paraId="4F3B2635"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16</w:t>
      </w:r>
      <w:r w:rsidRPr="00346D22">
        <w:rPr>
          <w:rFonts w:ascii="Arial" w:hAnsi="Arial" w:cs="Arial"/>
          <w:sz w:val="24"/>
          <w:szCs w:val="24"/>
        </w:rPr>
        <w:tab/>
        <w:t>To ensure a</w:t>
      </w:r>
      <w:r>
        <w:rPr>
          <w:rFonts w:ascii="Arial" w:hAnsi="Arial" w:cs="Arial"/>
          <w:sz w:val="24"/>
          <w:szCs w:val="24"/>
        </w:rPr>
        <w:t>n ICT Policy</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p w14:paraId="2B35AEF9" w14:textId="77777777" w:rsidR="00C3289F" w:rsidRDefault="00C3289F" w:rsidP="00C3289F">
      <w:pPr>
        <w:spacing w:after="0" w:line="240" w:lineRule="auto"/>
        <w:ind w:left="720" w:hanging="720"/>
        <w:jc w:val="both"/>
        <w:rPr>
          <w:rFonts w:ascii="Arial" w:hAnsi="Arial" w:cs="Arial"/>
          <w:b/>
          <w:sz w:val="24"/>
          <w:szCs w:val="24"/>
        </w:rPr>
      </w:pPr>
    </w:p>
    <w:p w14:paraId="458659A1"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5.</w:t>
      </w:r>
      <w:r>
        <w:rPr>
          <w:rFonts w:ascii="Arial" w:hAnsi="Arial" w:cs="Arial"/>
          <w:sz w:val="24"/>
          <w:szCs w:val="24"/>
        </w:rPr>
        <w:t>17</w:t>
      </w:r>
      <w:r w:rsidRPr="00346D22">
        <w:rPr>
          <w:rFonts w:ascii="Arial" w:hAnsi="Arial" w:cs="Arial"/>
          <w:sz w:val="24"/>
          <w:szCs w:val="24"/>
        </w:rPr>
        <w:tab/>
        <w:t>To ensure a</w:t>
      </w:r>
      <w:r>
        <w:rPr>
          <w:rFonts w:ascii="Arial" w:hAnsi="Arial" w:cs="Arial"/>
          <w:sz w:val="24"/>
          <w:szCs w:val="24"/>
        </w:rPr>
        <w:t xml:space="preserve"> Whistle Blowing Policy</w:t>
      </w:r>
      <w:r w:rsidRPr="00346D22">
        <w:rPr>
          <w:rFonts w:ascii="Arial" w:hAnsi="Arial" w:cs="Arial"/>
          <w:sz w:val="24"/>
          <w:szCs w:val="24"/>
        </w:rPr>
        <w:t xml:space="preserve"> is established and adopted</w:t>
      </w:r>
      <w:r>
        <w:rPr>
          <w:rFonts w:ascii="Arial" w:hAnsi="Arial" w:cs="Arial"/>
          <w:sz w:val="24"/>
          <w:szCs w:val="24"/>
        </w:rPr>
        <w:t xml:space="preserve"> and</w:t>
      </w:r>
      <w:r w:rsidRPr="00346D22">
        <w:rPr>
          <w:rFonts w:ascii="Arial" w:hAnsi="Arial" w:cs="Arial"/>
          <w:sz w:val="24"/>
          <w:szCs w:val="24"/>
        </w:rPr>
        <w:t xml:space="preserve"> is reviewed and re-adopted every </w:t>
      </w:r>
      <w:r>
        <w:rPr>
          <w:rFonts w:ascii="Arial" w:hAnsi="Arial" w:cs="Arial"/>
          <w:sz w:val="24"/>
          <w:szCs w:val="24"/>
        </w:rPr>
        <w:t xml:space="preserve">two </w:t>
      </w:r>
      <w:r w:rsidRPr="00346D22">
        <w:rPr>
          <w:rFonts w:ascii="Arial" w:hAnsi="Arial" w:cs="Arial"/>
          <w:sz w:val="24"/>
          <w:szCs w:val="24"/>
        </w:rPr>
        <w:t>year</w:t>
      </w:r>
      <w:r>
        <w:rPr>
          <w:rFonts w:ascii="Arial" w:hAnsi="Arial" w:cs="Arial"/>
          <w:sz w:val="24"/>
          <w:szCs w:val="24"/>
        </w:rPr>
        <w:t>s</w:t>
      </w:r>
      <w:r w:rsidRPr="00346D22">
        <w:rPr>
          <w:rFonts w:ascii="Arial" w:hAnsi="Arial" w:cs="Arial"/>
          <w:sz w:val="24"/>
          <w:szCs w:val="24"/>
        </w:rPr>
        <w:t>.</w:t>
      </w:r>
    </w:p>
    <w:bookmarkEnd w:id="21"/>
    <w:p w14:paraId="4E2940CA" w14:textId="77777777" w:rsidR="00C3289F" w:rsidRPr="00346D22" w:rsidRDefault="00C3289F" w:rsidP="00C3289F">
      <w:pPr>
        <w:spacing w:after="0" w:line="240" w:lineRule="auto"/>
        <w:ind w:left="720" w:hanging="720"/>
        <w:jc w:val="both"/>
        <w:rPr>
          <w:rFonts w:ascii="Arial" w:hAnsi="Arial" w:cs="Arial"/>
          <w:b/>
          <w:sz w:val="24"/>
          <w:szCs w:val="24"/>
        </w:rPr>
      </w:pPr>
    </w:p>
    <w:p w14:paraId="1FA77447" w14:textId="77777777" w:rsidR="00C3289F" w:rsidRPr="00346D22" w:rsidRDefault="00C3289F" w:rsidP="00C3289F">
      <w:pPr>
        <w:spacing w:after="0" w:line="240" w:lineRule="auto"/>
        <w:jc w:val="both"/>
        <w:rPr>
          <w:rFonts w:ascii="Arial" w:hAnsi="Arial" w:cs="Arial"/>
          <w:b/>
          <w:sz w:val="24"/>
          <w:szCs w:val="24"/>
        </w:rPr>
      </w:pPr>
      <w:r w:rsidRPr="00346D22">
        <w:rPr>
          <w:rFonts w:ascii="Arial" w:hAnsi="Arial" w:cs="Arial"/>
          <w:b/>
          <w:sz w:val="24"/>
          <w:szCs w:val="24"/>
        </w:rPr>
        <w:t>6.</w:t>
      </w:r>
      <w:r w:rsidRPr="00346D22">
        <w:rPr>
          <w:rFonts w:ascii="Arial" w:hAnsi="Arial" w:cs="Arial"/>
          <w:b/>
          <w:sz w:val="24"/>
          <w:szCs w:val="24"/>
        </w:rPr>
        <w:tab/>
      </w:r>
      <w:r w:rsidRPr="00346D22">
        <w:rPr>
          <w:rFonts w:ascii="Arial" w:hAnsi="Arial" w:cs="Arial"/>
          <w:b/>
          <w:sz w:val="24"/>
          <w:szCs w:val="24"/>
          <w:u w:val="single"/>
        </w:rPr>
        <w:t>Reporting to the Governing Body</w:t>
      </w:r>
    </w:p>
    <w:p w14:paraId="76249B09" w14:textId="77777777" w:rsidR="00C3289F" w:rsidRPr="00346D22" w:rsidRDefault="00C3289F" w:rsidP="00C3289F">
      <w:pPr>
        <w:spacing w:after="0" w:line="240" w:lineRule="auto"/>
        <w:jc w:val="both"/>
        <w:rPr>
          <w:rFonts w:ascii="Arial" w:hAnsi="Arial" w:cs="Arial"/>
          <w:sz w:val="24"/>
          <w:szCs w:val="24"/>
        </w:rPr>
      </w:pPr>
    </w:p>
    <w:p w14:paraId="755CA0E7" w14:textId="77777777" w:rsidR="00C3289F" w:rsidRPr="00346D22"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6.1</w:t>
      </w:r>
      <w:r w:rsidRPr="00346D22">
        <w:rPr>
          <w:rFonts w:ascii="Arial" w:hAnsi="Arial" w:cs="Arial"/>
          <w:sz w:val="24"/>
          <w:szCs w:val="24"/>
        </w:rPr>
        <w:tab/>
        <w:t xml:space="preserve">The Committee clerk will send the minutes (or </w:t>
      </w:r>
      <w:r>
        <w:rPr>
          <w:rFonts w:ascii="Arial" w:hAnsi="Arial" w:cs="Arial"/>
          <w:sz w:val="24"/>
          <w:szCs w:val="24"/>
        </w:rPr>
        <w:t>draft minutes, if they are still awaiting approval at the next committee meeting</w:t>
      </w:r>
      <w:r w:rsidRPr="00346D22">
        <w:rPr>
          <w:rFonts w:ascii="Arial" w:hAnsi="Arial" w:cs="Arial"/>
          <w:sz w:val="24"/>
          <w:szCs w:val="24"/>
        </w:rPr>
        <w:t>) of its meetings to the clerk of the Governing Body for inclusion with the agenda of the next meeting of the Governing Body.</w:t>
      </w:r>
    </w:p>
    <w:p w14:paraId="7D95A8D6" w14:textId="77777777" w:rsidR="00C3289F" w:rsidRPr="00346D22" w:rsidRDefault="00C3289F" w:rsidP="00C3289F">
      <w:pPr>
        <w:spacing w:after="0" w:line="240" w:lineRule="auto"/>
        <w:jc w:val="both"/>
        <w:rPr>
          <w:rFonts w:ascii="Arial" w:hAnsi="Arial" w:cs="Arial"/>
          <w:sz w:val="24"/>
          <w:szCs w:val="24"/>
        </w:rPr>
      </w:pPr>
    </w:p>
    <w:p w14:paraId="717B21BC" w14:textId="77777777" w:rsidR="00C3289F" w:rsidRPr="00177B9D" w:rsidRDefault="00C3289F" w:rsidP="00C3289F">
      <w:pPr>
        <w:spacing w:after="0" w:line="240" w:lineRule="auto"/>
        <w:ind w:left="720" w:hanging="720"/>
        <w:jc w:val="both"/>
        <w:rPr>
          <w:rFonts w:ascii="Arial" w:hAnsi="Arial" w:cs="Arial"/>
          <w:sz w:val="24"/>
          <w:szCs w:val="24"/>
        </w:rPr>
      </w:pPr>
      <w:r w:rsidRPr="00346D22">
        <w:rPr>
          <w:rFonts w:ascii="Arial" w:hAnsi="Arial" w:cs="Arial"/>
          <w:sz w:val="24"/>
          <w:szCs w:val="24"/>
        </w:rPr>
        <w:t>6.2</w:t>
      </w:r>
      <w:r w:rsidRPr="00346D22">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 including but not limited to the approval of any policies.</w:t>
      </w:r>
    </w:p>
    <w:p w14:paraId="1BCA1D37" w14:textId="77777777" w:rsidR="00C3289F" w:rsidRDefault="00C3289F" w:rsidP="00C3289F">
      <w:pPr>
        <w:spacing w:after="0" w:line="240" w:lineRule="auto"/>
        <w:jc w:val="center"/>
        <w:rPr>
          <w:rFonts w:ascii="Arial" w:hAnsi="Arial" w:cs="Arial"/>
          <w:b/>
          <w:sz w:val="24"/>
          <w:szCs w:val="24"/>
          <w:u w:val="single"/>
        </w:rPr>
      </w:pPr>
    </w:p>
    <w:p w14:paraId="69C1040E" w14:textId="77777777" w:rsidR="00C3289F" w:rsidRPr="00346D22" w:rsidRDefault="00C3289F" w:rsidP="00C3289F">
      <w:pPr>
        <w:spacing w:after="0" w:line="240" w:lineRule="auto"/>
        <w:ind w:firstLine="720"/>
        <w:jc w:val="both"/>
        <w:rPr>
          <w:rFonts w:ascii="Arial" w:hAnsi="Arial" w:cs="Arial"/>
          <w:b/>
          <w:color w:val="FF0000"/>
          <w:sz w:val="24"/>
          <w:szCs w:val="24"/>
        </w:rPr>
      </w:pPr>
    </w:p>
    <w:p w14:paraId="1F1B4057" w14:textId="0B5F83E3" w:rsidR="00C3289F" w:rsidRDefault="00C3289F">
      <w:pPr>
        <w:rPr>
          <w:rFonts w:ascii="Arial" w:hAnsi="Arial" w:cs="Arial"/>
          <w:b/>
          <w:sz w:val="24"/>
          <w:szCs w:val="24"/>
          <w:u w:val="single"/>
        </w:rPr>
      </w:pPr>
      <w:r>
        <w:rPr>
          <w:rFonts w:ascii="Arial" w:hAnsi="Arial" w:cs="Arial"/>
          <w:b/>
          <w:sz w:val="24"/>
          <w:szCs w:val="24"/>
          <w:u w:val="single"/>
        </w:rPr>
        <w:br w:type="page"/>
      </w:r>
    </w:p>
    <w:p w14:paraId="0FBE0492" w14:textId="77777777" w:rsidR="00447EB2" w:rsidRDefault="00447EB2" w:rsidP="00417FAC">
      <w:pPr>
        <w:spacing w:after="0" w:line="240" w:lineRule="auto"/>
        <w:jc w:val="both"/>
        <w:rPr>
          <w:rFonts w:ascii="Arial" w:hAnsi="Arial" w:cs="Arial"/>
          <w:b/>
          <w:sz w:val="24"/>
          <w:szCs w:val="24"/>
          <w:u w:val="single"/>
        </w:rPr>
      </w:pPr>
    </w:p>
    <w:p w14:paraId="03489101" w14:textId="0D189D26" w:rsidR="00177B9D" w:rsidRPr="00346D22" w:rsidRDefault="00C3289F" w:rsidP="00417FAC">
      <w:pPr>
        <w:spacing w:after="0" w:line="240" w:lineRule="auto"/>
        <w:jc w:val="center"/>
        <w:rPr>
          <w:rFonts w:ascii="Arial" w:hAnsi="Arial" w:cs="Arial"/>
          <w:b/>
          <w:sz w:val="24"/>
          <w:szCs w:val="24"/>
          <w:u w:val="single"/>
        </w:rPr>
      </w:pPr>
      <w:bookmarkStart w:id="36" w:name="B"/>
      <w:r>
        <w:rPr>
          <w:rFonts w:ascii="Arial" w:hAnsi="Arial" w:cs="Arial"/>
          <w:b/>
          <w:sz w:val="24"/>
          <w:szCs w:val="24"/>
          <w:u w:val="single"/>
        </w:rPr>
        <w:t>PUPIL</w:t>
      </w:r>
      <w:r w:rsidRPr="00346D22">
        <w:rPr>
          <w:rFonts w:ascii="Arial" w:hAnsi="Arial" w:cs="Arial"/>
          <w:b/>
          <w:sz w:val="24"/>
          <w:szCs w:val="24"/>
          <w:u w:val="single"/>
        </w:rPr>
        <w:t xml:space="preserve"> </w:t>
      </w:r>
      <w:r w:rsidR="00D638BC">
        <w:rPr>
          <w:rFonts w:ascii="Arial" w:hAnsi="Arial" w:cs="Arial"/>
          <w:b/>
          <w:sz w:val="24"/>
          <w:szCs w:val="24"/>
          <w:u w:val="single"/>
        </w:rPr>
        <w:t xml:space="preserve">&amp; </w:t>
      </w:r>
      <w:r w:rsidR="00177B9D" w:rsidRPr="00346D22">
        <w:rPr>
          <w:rFonts w:ascii="Arial" w:hAnsi="Arial" w:cs="Arial"/>
          <w:b/>
          <w:sz w:val="24"/>
          <w:szCs w:val="24"/>
          <w:u w:val="single"/>
        </w:rPr>
        <w:t xml:space="preserve">CURRICULUM </w:t>
      </w:r>
      <w:r>
        <w:rPr>
          <w:rFonts w:ascii="Arial" w:hAnsi="Arial" w:cs="Arial"/>
          <w:b/>
          <w:sz w:val="24"/>
          <w:szCs w:val="24"/>
          <w:u w:val="single"/>
        </w:rPr>
        <w:t>C</w:t>
      </w:r>
      <w:r w:rsidR="00177B9D" w:rsidRPr="00346D22">
        <w:rPr>
          <w:rFonts w:ascii="Arial" w:hAnsi="Arial" w:cs="Arial"/>
          <w:b/>
          <w:sz w:val="24"/>
          <w:szCs w:val="24"/>
          <w:u w:val="single"/>
        </w:rPr>
        <w:t>OMMITTEE - TERMS OF REFERENCE</w:t>
      </w:r>
    </w:p>
    <w:bookmarkEnd w:id="36"/>
    <w:p w14:paraId="11EF7635" w14:textId="77777777" w:rsidR="00177B9D" w:rsidRPr="00346D22" w:rsidRDefault="00177B9D" w:rsidP="00417FAC">
      <w:pPr>
        <w:spacing w:after="0" w:line="240" w:lineRule="auto"/>
        <w:jc w:val="both"/>
        <w:rPr>
          <w:rFonts w:ascii="Arial" w:hAnsi="Arial" w:cs="Arial"/>
          <w:sz w:val="24"/>
          <w:szCs w:val="24"/>
        </w:rPr>
      </w:pPr>
    </w:p>
    <w:p w14:paraId="2A96947E" w14:textId="77777777" w:rsidR="00177B9D" w:rsidRPr="00346D22" w:rsidRDefault="00177B9D" w:rsidP="00417FAC">
      <w:pPr>
        <w:spacing w:after="0" w:line="240" w:lineRule="auto"/>
        <w:jc w:val="both"/>
        <w:rPr>
          <w:rFonts w:ascii="Arial" w:hAnsi="Arial" w:cs="Arial"/>
          <w:sz w:val="24"/>
          <w:szCs w:val="24"/>
        </w:rPr>
      </w:pPr>
    </w:p>
    <w:p w14:paraId="6DCB69F5"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2FACC115" w14:textId="77777777" w:rsidR="00177B9D" w:rsidRPr="00346D22" w:rsidRDefault="00177B9D" w:rsidP="00417FAC">
      <w:pPr>
        <w:spacing w:after="0" w:line="240" w:lineRule="auto"/>
        <w:jc w:val="both"/>
        <w:rPr>
          <w:rFonts w:ascii="Arial" w:hAnsi="Arial" w:cs="Arial"/>
          <w:sz w:val="24"/>
          <w:szCs w:val="24"/>
        </w:rPr>
      </w:pPr>
    </w:p>
    <w:p w14:paraId="11781DD2" w14:textId="77777777" w:rsidR="00177B9D" w:rsidRPr="00346D22" w:rsidRDefault="00177B9D" w:rsidP="00417FAC">
      <w:pPr>
        <w:spacing w:after="0" w:line="240" w:lineRule="auto"/>
        <w:ind w:firstLine="720"/>
        <w:jc w:val="both"/>
        <w:rPr>
          <w:rFonts w:ascii="Arial" w:hAnsi="Arial" w:cs="Arial"/>
          <w:sz w:val="24"/>
          <w:szCs w:val="24"/>
        </w:rPr>
      </w:pPr>
      <w:r w:rsidRPr="00346D22">
        <w:rPr>
          <w:rFonts w:ascii="Arial" w:hAnsi="Arial" w:cs="Arial"/>
          <w:sz w:val="24"/>
          <w:szCs w:val="24"/>
        </w:rPr>
        <w:t>The membership of the Committee shall be not less than three governors.</w:t>
      </w:r>
    </w:p>
    <w:p w14:paraId="481CB6F0" w14:textId="77777777" w:rsidR="00177B9D" w:rsidRPr="00346D22" w:rsidRDefault="00177B9D" w:rsidP="00417FAC">
      <w:pPr>
        <w:spacing w:after="0" w:line="240" w:lineRule="auto"/>
        <w:jc w:val="both"/>
        <w:rPr>
          <w:rFonts w:ascii="Arial" w:hAnsi="Arial" w:cs="Arial"/>
          <w:sz w:val="24"/>
          <w:szCs w:val="24"/>
        </w:rPr>
      </w:pPr>
    </w:p>
    <w:p w14:paraId="10A2F121"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56092D98" w14:textId="77777777" w:rsidR="00177B9D" w:rsidRPr="00346D22" w:rsidRDefault="00177B9D" w:rsidP="00417FAC">
      <w:pPr>
        <w:spacing w:after="0" w:line="240" w:lineRule="auto"/>
        <w:jc w:val="both"/>
        <w:rPr>
          <w:rFonts w:ascii="Arial" w:hAnsi="Arial" w:cs="Arial"/>
          <w:sz w:val="24"/>
          <w:szCs w:val="24"/>
        </w:rPr>
      </w:pPr>
    </w:p>
    <w:p w14:paraId="3926F94F" w14:textId="77777777" w:rsidR="00177B9D" w:rsidRPr="00346D22" w:rsidRDefault="00177B9D" w:rsidP="00417FAC">
      <w:pPr>
        <w:spacing w:after="0" w:line="240" w:lineRule="auto"/>
        <w:ind w:left="720"/>
        <w:jc w:val="both"/>
        <w:rPr>
          <w:rFonts w:ascii="Arial" w:hAnsi="Arial" w:cs="Arial"/>
          <w:sz w:val="24"/>
          <w:szCs w:val="24"/>
        </w:rPr>
      </w:pPr>
      <w:r w:rsidRPr="00346D22">
        <w:rPr>
          <w:rFonts w:ascii="Arial" w:hAnsi="Arial" w:cs="Arial"/>
          <w:sz w:val="24"/>
          <w:szCs w:val="24"/>
        </w:rPr>
        <w:t>The quorum for meetings of the Committee shall be three governors, who are members of the committee.</w:t>
      </w:r>
    </w:p>
    <w:p w14:paraId="2737246B" w14:textId="77777777" w:rsidR="00177B9D" w:rsidRPr="00346D22" w:rsidRDefault="00177B9D" w:rsidP="00417FAC">
      <w:pPr>
        <w:spacing w:after="0" w:line="240" w:lineRule="auto"/>
        <w:jc w:val="both"/>
        <w:rPr>
          <w:rFonts w:ascii="Arial" w:hAnsi="Arial" w:cs="Arial"/>
          <w:sz w:val="24"/>
          <w:szCs w:val="24"/>
        </w:rPr>
      </w:pPr>
    </w:p>
    <w:p w14:paraId="097CD2C0"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Frequency of Meetings</w:t>
      </w:r>
    </w:p>
    <w:p w14:paraId="14ADB3DE" w14:textId="77777777" w:rsidR="00177B9D" w:rsidRPr="00346D22" w:rsidRDefault="00177B9D" w:rsidP="00417FAC">
      <w:pPr>
        <w:spacing w:after="0" w:line="240" w:lineRule="auto"/>
        <w:jc w:val="both"/>
        <w:rPr>
          <w:rFonts w:ascii="Arial" w:hAnsi="Arial" w:cs="Arial"/>
          <w:sz w:val="24"/>
          <w:szCs w:val="24"/>
        </w:rPr>
      </w:pPr>
    </w:p>
    <w:p w14:paraId="66DA1440" w14:textId="77777777" w:rsidR="00177B9D" w:rsidRPr="00346D22" w:rsidRDefault="00177B9D" w:rsidP="00417FAC">
      <w:pPr>
        <w:spacing w:after="0" w:line="240" w:lineRule="auto"/>
        <w:jc w:val="both"/>
        <w:rPr>
          <w:rFonts w:ascii="Arial" w:hAnsi="Arial" w:cs="Arial"/>
          <w:sz w:val="24"/>
          <w:szCs w:val="24"/>
        </w:rPr>
      </w:pPr>
      <w:r w:rsidRPr="00346D22">
        <w:rPr>
          <w:rFonts w:ascii="Arial" w:hAnsi="Arial" w:cs="Arial"/>
          <w:sz w:val="24"/>
          <w:szCs w:val="24"/>
        </w:rPr>
        <w:tab/>
        <w:t>The Committee shall meet at least once per term.</w:t>
      </w:r>
    </w:p>
    <w:p w14:paraId="5747DBD3" w14:textId="77777777" w:rsidR="00177B9D" w:rsidRPr="00346D22" w:rsidRDefault="00177B9D" w:rsidP="00417FAC">
      <w:pPr>
        <w:spacing w:after="0" w:line="240" w:lineRule="auto"/>
        <w:jc w:val="both"/>
        <w:rPr>
          <w:rFonts w:ascii="Arial" w:hAnsi="Arial" w:cs="Arial"/>
          <w:sz w:val="24"/>
          <w:szCs w:val="24"/>
        </w:rPr>
      </w:pPr>
    </w:p>
    <w:p w14:paraId="7AC9222A"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Delegated Functions</w:t>
      </w:r>
    </w:p>
    <w:p w14:paraId="11309069" w14:textId="77777777" w:rsidR="00177B9D" w:rsidRPr="00346D22" w:rsidRDefault="00177B9D" w:rsidP="00417FAC">
      <w:pPr>
        <w:spacing w:after="0" w:line="240" w:lineRule="auto"/>
        <w:jc w:val="both"/>
        <w:rPr>
          <w:rFonts w:ascii="Arial" w:hAnsi="Arial" w:cs="Arial"/>
          <w:sz w:val="24"/>
          <w:szCs w:val="24"/>
        </w:rPr>
      </w:pPr>
    </w:p>
    <w:p w14:paraId="2F7F674D" w14:textId="77777777" w:rsidR="00225553" w:rsidRPr="000A7444" w:rsidRDefault="00225553" w:rsidP="00225553">
      <w:pPr>
        <w:spacing w:after="0" w:line="240" w:lineRule="auto"/>
        <w:jc w:val="both"/>
        <w:rPr>
          <w:rFonts w:ascii="Arial" w:hAnsi="Arial" w:cs="Arial"/>
          <w:sz w:val="24"/>
          <w:szCs w:val="24"/>
        </w:rPr>
      </w:pPr>
      <w:bookmarkStart w:id="37" w:name="_Hlk142044709"/>
      <w:r w:rsidRPr="000A7444">
        <w:rPr>
          <w:rFonts w:ascii="Arial" w:hAnsi="Arial" w:cs="Arial"/>
          <w:sz w:val="24"/>
          <w:szCs w:val="24"/>
        </w:rPr>
        <w:t>4.1</w:t>
      </w:r>
      <w:r w:rsidRPr="000A7444">
        <w:rPr>
          <w:rFonts w:ascii="Arial" w:hAnsi="Arial" w:cs="Arial"/>
          <w:sz w:val="24"/>
          <w:szCs w:val="24"/>
        </w:rPr>
        <w:tab/>
        <w:t>To review, monitor and evaluate the curriculum offer.</w:t>
      </w:r>
    </w:p>
    <w:p w14:paraId="45AAC8F8" w14:textId="77777777" w:rsidR="00225553" w:rsidRPr="000A7444" w:rsidRDefault="00225553" w:rsidP="00225553">
      <w:pPr>
        <w:pStyle w:val="Default"/>
        <w:spacing w:after="10"/>
        <w:ind w:left="720" w:hanging="720"/>
        <w:jc w:val="both"/>
        <w:rPr>
          <w:rFonts w:ascii="Arial" w:hAnsi="Arial" w:cs="Arial"/>
        </w:rPr>
      </w:pPr>
    </w:p>
    <w:p w14:paraId="43EC9D52"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4.2</w:t>
      </w:r>
      <w:r w:rsidRPr="000A7444">
        <w:rPr>
          <w:rFonts w:ascii="Arial" w:hAnsi="Arial" w:cs="Arial"/>
          <w:sz w:val="24"/>
          <w:szCs w:val="24"/>
        </w:rPr>
        <w:tab/>
        <w:t>To monitor school based, local and national performance data and reports, evaluating achievement and progress, and analysing the performance of different groups and subjects including any underachieving groups.</w:t>
      </w:r>
    </w:p>
    <w:p w14:paraId="675C3AB6" w14:textId="77777777" w:rsidR="00225553" w:rsidRPr="000A7444" w:rsidRDefault="00225553" w:rsidP="00225553">
      <w:pPr>
        <w:pStyle w:val="Default"/>
        <w:spacing w:after="10"/>
        <w:ind w:left="720" w:hanging="720"/>
        <w:jc w:val="both"/>
        <w:rPr>
          <w:rFonts w:ascii="Arial" w:hAnsi="Arial" w:cs="Arial"/>
        </w:rPr>
      </w:pPr>
    </w:p>
    <w:p w14:paraId="584555D8" w14:textId="77777777" w:rsidR="00225553" w:rsidRPr="000A7444" w:rsidRDefault="00225553" w:rsidP="00225553">
      <w:pPr>
        <w:pStyle w:val="Default"/>
        <w:spacing w:after="10"/>
        <w:ind w:left="720" w:hanging="720"/>
        <w:jc w:val="both"/>
        <w:rPr>
          <w:rFonts w:ascii="Arial" w:hAnsi="Arial" w:cs="Arial"/>
        </w:rPr>
      </w:pPr>
      <w:r w:rsidRPr="000A7444">
        <w:rPr>
          <w:rFonts w:ascii="Arial" w:hAnsi="Arial" w:cs="Arial"/>
        </w:rPr>
        <w:t>4.3</w:t>
      </w:r>
      <w:r w:rsidRPr="000A7444">
        <w:rPr>
          <w:rFonts w:ascii="Arial" w:hAnsi="Arial" w:cs="Arial"/>
        </w:rPr>
        <w:tab/>
        <w:t xml:space="preserve">To monitor and evaluate the impact of the priorities identified in the School Improvement Plan which relate to the committee’s areas of operation. </w:t>
      </w:r>
    </w:p>
    <w:p w14:paraId="76FB37BA" w14:textId="77777777" w:rsidR="00225553" w:rsidRPr="000A7444" w:rsidRDefault="00225553" w:rsidP="00225553">
      <w:pPr>
        <w:pStyle w:val="Default"/>
        <w:spacing w:after="10"/>
        <w:ind w:left="720" w:hanging="720"/>
        <w:jc w:val="both"/>
        <w:rPr>
          <w:rFonts w:ascii="Arial" w:hAnsi="Arial" w:cs="Arial"/>
        </w:rPr>
      </w:pPr>
    </w:p>
    <w:p w14:paraId="1E95C8DE"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4.4</w:t>
      </w:r>
      <w:r w:rsidRPr="000A7444">
        <w:rPr>
          <w:rFonts w:ascii="Arial" w:hAnsi="Arial" w:cs="Arial"/>
          <w:sz w:val="24"/>
          <w:szCs w:val="24"/>
        </w:rPr>
        <w:tab/>
      </w:r>
      <w:r>
        <w:rPr>
          <w:rFonts w:ascii="Arial" w:hAnsi="Arial" w:cs="Arial"/>
          <w:sz w:val="24"/>
          <w:szCs w:val="24"/>
        </w:rPr>
        <w:t>To m</w:t>
      </w:r>
      <w:r w:rsidRPr="000A7444">
        <w:rPr>
          <w:rFonts w:ascii="Arial" w:hAnsi="Arial" w:cs="Arial"/>
          <w:sz w:val="24"/>
          <w:szCs w:val="24"/>
        </w:rPr>
        <w:t>onitor and evaluate the impact of quality of teaching on rates of pupil progress and standards of achievement.</w:t>
      </w:r>
    </w:p>
    <w:p w14:paraId="7347AE82" w14:textId="77777777" w:rsidR="00225553" w:rsidRPr="000A7444" w:rsidRDefault="00225553" w:rsidP="00225553">
      <w:pPr>
        <w:pStyle w:val="Default"/>
        <w:spacing w:after="10"/>
        <w:ind w:left="720" w:hanging="720"/>
        <w:jc w:val="both"/>
        <w:rPr>
          <w:rFonts w:ascii="Arial" w:hAnsi="Arial" w:cs="Arial"/>
        </w:rPr>
      </w:pPr>
    </w:p>
    <w:p w14:paraId="1FFEA478"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4.5</w:t>
      </w:r>
      <w:r w:rsidRPr="000A7444">
        <w:rPr>
          <w:rFonts w:ascii="Arial" w:hAnsi="Arial" w:cs="Arial"/>
          <w:sz w:val="24"/>
          <w:szCs w:val="24"/>
        </w:rPr>
        <w:tab/>
        <w:t>To monitor the provision for and evaluate the progress and attainment of vulnerable groups e.g. children eligible for FSM, looked after children, young carers, to ensure all their needs have been identified and addressed, and to evaluate the effectiveness of intervention strategies.</w:t>
      </w:r>
    </w:p>
    <w:p w14:paraId="06F85129" w14:textId="77777777" w:rsidR="00225553" w:rsidRPr="000A7444" w:rsidRDefault="00225553" w:rsidP="00225553">
      <w:pPr>
        <w:spacing w:after="0" w:line="240" w:lineRule="auto"/>
        <w:ind w:left="720" w:hanging="720"/>
        <w:jc w:val="both"/>
        <w:rPr>
          <w:rFonts w:ascii="Arial" w:hAnsi="Arial" w:cs="Arial"/>
          <w:sz w:val="24"/>
          <w:szCs w:val="24"/>
        </w:rPr>
      </w:pPr>
    </w:p>
    <w:p w14:paraId="7F4E42E5"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4.6</w:t>
      </w:r>
      <w:r w:rsidRPr="000A7444">
        <w:rPr>
          <w:rFonts w:ascii="Arial" w:hAnsi="Arial" w:cs="Arial"/>
          <w:sz w:val="24"/>
          <w:szCs w:val="24"/>
        </w:rPr>
        <w:tab/>
        <w:t>To ensure that the requirements of children with special educational needs are met, as laid out in the Code of Practice, and receive termly reports from the Headteacher and/or SENCO.</w:t>
      </w:r>
    </w:p>
    <w:p w14:paraId="78694373" w14:textId="77777777" w:rsidR="00225553" w:rsidRPr="000A7444" w:rsidRDefault="00225553" w:rsidP="00225553">
      <w:pPr>
        <w:spacing w:after="0" w:line="240" w:lineRule="auto"/>
        <w:jc w:val="both"/>
        <w:rPr>
          <w:rFonts w:ascii="Arial" w:hAnsi="Arial" w:cs="Arial"/>
          <w:sz w:val="24"/>
          <w:szCs w:val="24"/>
        </w:rPr>
      </w:pPr>
    </w:p>
    <w:p w14:paraId="794D8125"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4.7</w:t>
      </w:r>
      <w:r w:rsidRPr="000A7444">
        <w:rPr>
          <w:rFonts w:ascii="Arial" w:hAnsi="Arial" w:cs="Arial"/>
          <w:sz w:val="24"/>
          <w:szCs w:val="24"/>
        </w:rPr>
        <w:tab/>
        <w:t>To ensure that the school meets the General and Specific Equality Duties in relation to teaching and learning, curriculum, achievement and progress.</w:t>
      </w:r>
    </w:p>
    <w:p w14:paraId="2D6057B6" w14:textId="77777777" w:rsidR="00225553" w:rsidRPr="000A7444" w:rsidRDefault="00225553" w:rsidP="00225553">
      <w:pPr>
        <w:spacing w:after="0" w:line="240" w:lineRule="auto"/>
        <w:jc w:val="both"/>
        <w:rPr>
          <w:rFonts w:ascii="Arial" w:hAnsi="Arial" w:cs="Arial"/>
          <w:sz w:val="24"/>
          <w:szCs w:val="24"/>
        </w:rPr>
      </w:pPr>
    </w:p>
    <w:p w14:paraId="6411B0EA" w14:textId="77777777"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4.8</w:t>
      </w:r>
      <w:r w:rsidRPr="000A7444">
        <w:rPr>
          <w:rFonts w:ascii="Arial" w:hAnsi="Arial" w:cs="Arial"/>
          <w:sz w:val="24"/>
          <w:szCs w:val="24"/>
        </w:rPr>
        <w:tab/>
        <w:t>To monitor and review pupil attendance and exclusions information, and to evaluate strategies to improve these areas.</w:t>
      </w:r>
    </w:p>
    <w:p w14:paraId="15BCEC02" w14:textId="77777777" w:rsidR="00225553" w:rsidRPr="000A7444" w:rsidRDefault="00225553" w:rsidP="00225553">
      <w:pPr>
        <w:spacing w:after="0" w:line="240" w:lineRule="auto"/>
        <w:jc w:val="both"/>
        <w:rPr>
          <w:rFonts w:ascii="Arial" w:hAnsi="Arial" w:cs="Arial"/>
          <w:sz w:val="24"/>
          <w:szCs w:val="24"/>
        </w:rPr>
      </w:pPr>
    </w:p>
    <w:p w14:paraId="62A4B6B9" w14:textId="77777777" w:rsidR="005257A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4.9</w:t>
      </w:r>
      <w:r w:rsidRPr="000A7444">
        <w:rPr>
          <w:rFonts w:ascii="Arial" w:hAnsi="Arial" w:cs="Arial"/>
          <w:sz w:val="24"/>
          <w:szCs w:val="24"/>
        </w:rPr>
        <w:tab/>
      </w:r>
      <w:bookmarkStart w:id="38" w:name="_Hlk103619121"/>
      <w:r>
        <w:rPr>
          <w:rFonts w:ascii="Arial" w:hAnsi="Arial" w:cs="Arial"/>
          <w:sz w:val="24"/>
          <w:szCs w:val="24"/>
        </w:rPr>
        <w:t xml:space="preserve">To ensure that the </w:t>
      </w:r>
      <w:r w:rsidRPr="00A943BB">
        <w:rPr>
          <w:rFonts w:ascii="Arial" w:hAnsi="Arial" w:cs="Arial"/>
          <w:sz w:val="24"/>
          <w:szCs w:val="24"/>
        </w:rPr>
        <w:t>school’s provision for pupils’ spiritual, moral, social and cultural education</w:t>
      </w:r>
      <w:r>
        <w:rPr>
          <w:rFonts w:ascii="Arial" w:hAnsi="Arial" w:cs="Arial"/>
          <w:sz w:val="24"/>
          <w:szCs w:val="24"/>
        </w:rPr>
        <w:t xml:space="preserve"> is effective in helping pupils to develop in this area, </w:t>
      </w:r>
      <w:r w:rsidRPr="00A943BB">
        <w:rPr>
          <w:rFonts w:ascii="Arial" w:hAnsi="Arial" w:cs="Arial"/>
          <w:sz w:val="24"/>
          <w:szCs w:val="24"/>
        </w:rPr>
        <w:t>including pupils with SEND</w:t>
      </w:r>
      <w:r>
        <w:rPr>
          <w:rFonts w:ascii="Arial" w:hAnsi="Arial" w:cs="Arial"/>
          <w:sz w:val="24"/>
          <w:szCs w:val="24"/>
        </w:rPr>
        <w:t>.</w:t>
      </w:r>
    </w:p>
    <w:p w14:paraId="6402CB58" w14:textId="50CDAAB2" w:rsidR="005257A4" w:rsidRDefault="005257A4" w:rsidP="005257A4">
      <w:pPr>
        <w:spacing w:after="0" w:line="240" w:lineRule="auto"/>
        <w:ind w:left="720" w:hanging="720"/>
        <w:jc w:val="both"/>
        <w:rPr>
          <w:rFonts w:ascii="Arial" w:hAnsi="Arial" w:cs="Arial"/>
          <w:sz w:val="24"/>
          <w:szCs w:val="24"/>
        </w:rPr>
      </w:pPr>
    </w:p>
    <w:p w14:paraId="7D1A4ABF" w14:textId="77777777" w:rsidR="00FD1B50" w:rsidRDefault="00FD1B50" w:rsidP="005257A4">
      <w:pPr>
        <w:spacing w:after="0" w:line="240" w:lineRule="auto"/>
        <w:ind w:left="720" w:hanging="720"/>
        <w:jc w:val="both"/>
        <w:rPr>
          <w:rFonts w:ascii="Arial" w:hAnsi="Arial" w:cs="Arial"/>
          <w:sz w:val="24"/>
          <w:szCs w:val="24"/>
        </w:rPr>
      </w:pPr>
    </w:p>
    <w:p w14:paraId="5A3FDDA3" w14:textId="77777777" w:rsidR="005257A4" w:rsidRDefault="005257A4" w:rsidP="005257A4">
      <w:pPr>
        <w:spacing w:after="0" w:line="240" w:lineRule="auto"/>
        <w:ind w:left="720" w:hanging="720"/>
        <w:jc w:val="both"/>
        <w:rPr>
          <w:rFonts w:ascii="Arial" w:hAnsi="Arial" w:cs="Arial"/>
          <w:sz w:val="24"/>
          <w:szCs w:val="24"/>
        </w:rPr>
      </w:pPr>
      <w:r>
        <w:rPr>
          <w:rFonts w:ascii="Arial" w:hAnsi="Arial" w:cs="Arial"/>
          <w:sz w:val="24"/>
          <w:szCs w:val="24"/>
        </w:rPr>
        <w:lastRenderedPageBreak/>
        <w:t>4.10</w:t>
      </w:r>
      <w:r>
        <w:rPr>
          <w:rFonts w:ascii="Arial" w:hAnsi="Arial" w:cs="Arial"/>
          <w:sz w:val="24"/>
          <w:szCs w:val="24"/>
        </w:rPr>
        <w:tab/>
        <w:t xml:space="preserve">To ensure that </w:t>
      </w:r>
      <w:r w:rsidRPr="00A571B7">
        <w:rPr>
          <w:rFonts w:ascii="Arial" w:hAnsi="Arial" w:cs="Arial"/>
          <w:sz w:val="24"/>
          <w:szCs w:val="24"/>
        </w:rPr>
        <w:t>Relationships Education</w:t>
      </w:r>
      <w:r>
        <w:rPr>
          <w:rFonts w:ascii="Arial" w:hAnsi="Arial" w:cs="Arial"/>
          <w:sz w:val="24"/>
          <w:szCs w:val="24"/>
        </w:rPr>
        <w:t xml:space="preserve"> (Primary)/</w:t>
      </w:r>
      <w:r w:rsidRPr="00A571B7">
        <w:rPr>
          <w:rFonts w:ascii="Arial" w:hAnsi="Arial" w:cs="Arial"/>
          <w:sz w:val="24"/>
          <w:szCs w:val="24"/>
        </w:rPr>
        <w:t xml:space="preserve">Relationships and Sex Education (RSE) </w:t>
      </w:r>
      <w:r>
        <w:rPr>
          <w:rFonts w:ascii="Arial" w:hAnsi="Arial" w:cs="Arial"/>
          <w:sz w:val="24"/>
          <w:szCs w:val="24"/>
        </w:rPr>
        <w:t xml:space="preserve">(Secondary) </w:t>
      </w:r>
      <w:r w:rsidRPr="00A571B7">
        <w:rPr>
          <w:rFonts w:ascii="Arial" w:hAnsi="Arial" w:cs="Arial"/>
          <w:sz w:val="24"/>
          <w:szCs w:val="24"/>
        </w:rPr>
        <w:t>and Health Education</w:t>
      </w:r>
      <w:r>
        <w:rPr>
          <w:rFonts w:ascii="Arial" w:hAnsi="Arial" w:cs="Arial"/>
          <w:sz w:val="24"/>
          <w:szCs w:val="24"/>
        </w:rPr>
        <w:t xml:space="preserve"> lessons are effective and ensure that the school can fulfil its legal obligations, and that clear </w:t>
      </w:r>
      <w:r w:rsidRPr="00A571B7">
        <w:rPr>
          <w:rFonts w:ascii="Arial" w:hAnsi="Arial" w:cs="Arial"/>
          <w:sz w:val="24"/>
          <w:szCs w:val="24"/>
        </w:rPr>
        <w:t>information is provided for parents on the subject content and the right to request that their child is withdrawn</w:t>
      </w:r>
      <w:r>
        <w:rPr>
          <w:rFonts w:ascii="Arial" w:hAnsi="Arial" w:cs="Arial"/>
          <w:sz w:val="24"/>
          <w:szCs w:val="24"/>
        </w:rPr>
        <w:t>.</w:t>
      </w:r>
    </w:p>
    <w:bookmarkEnd w:id="38"/>
    <w:p w14:paraId="5F269AEB" w14:textId="77777777" w:rsidR="005257A4" w:rsidRPr="000A7444" w:rsidRDefault="005257A4" w:rsidP="005257A4">
      <w:pPr>
        <w:spacing w:after="0" w:line="240" w:lineRule="auto"/>
        <w:ind w:left="720" w:hanging="720"/>
        <w:jc w:val="both"/>
        <w:rPr>
          <w:rFonts w:ascii="Arial" w:hAnsi="Arial" w:cs="Arial"/>
          <w:sz w:val="24"/>
          <w:szCs w:val="24"/>
        </w:rPr>
      </w:pPr>
    </w:p>
    <w:p w14:paraId="67120801" w14:textId="30F504AA"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1</w:t>
      </w:r>
      <w:r w:rsidRPr="000A7444">
        <w:rPr>
          <w:rFonts w:ascii="Arial" w:hAnsi="Arial" w:cs="Arial"/>
          <w:sz w:val="24"/>
          <w:szCs w:val="24"/>
        </w:rPr>
        <w:tab/>
        <w:t>To advise the Resources</w:t>
      </w:r>
      <w:r w:rsidR="002C0F38">
        <w:rPr>
          <w:rFonts w:ascii="Arial" w:hAnsi="Arial" w:cs="Arial"/>
          <w:sz w:val="24"/>
          <w:szCs w:val="24"/>
        </w:rPr>
        <w:t xml:space="preserve"> </w:t>
      </w:r>
      <w:r w:rsidRPr="000A7444">
        <w:rPr>
          <w:rFonts w:ascii="Arial" w:hAnsi="Arial" w:cs="Arial"/>
          <w:sz w:val="24"/>
          <w:szCs w:val="24"/>
        </w:rPr>
        <w:t>committee on the relative funding priorities necessary to deliver the curriculum.</w:t>
      </w:r>
    </w:p>
    <w:p w14:paraId="39C9F803" w14:textId="77777777" w:rsidR="005257A4" w:rsidRPr="000A7444" w:rsidRDefault="005257A4" w:rsidP="005257A4">
      <w:pPr>
        <w:spacing w:after="0" w:line="240" w:lineRule="auto"/>
        <w:jc w:val="both"/>
        <w:rPr>
          <w:rFonts w:ascii="Arial" w:hAnsi="Arial" w:cs="Arial"/>
          <w:sz w:val="24"/>
          <w:szCs w:val="24"/>
        </w:rPr>
      </w:pPr>
    </w:p>
    <w:p w14:paraId="143C6947"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2</w:t>
      </w:r>
      <w:r w:rsidRPr="000A7444">
        <w:rPr>
          <w:rFonts w:ascii="Arial" w:hAnsi="Arial" w:cs="Arial"/>
          <w:sz w:val="24"/>
          <w:szCs w:val="24"/>
        </w:rPr>
        <w:tab/>
        <w:t>To oversee the school's contribution to pupil well-being, including the extent to which pupils feel safe, adopt healthy lifestyles and contribute to the school and wider community</w:t>
      </w:r>
      <w:r>
        <w:rPr>
          <w:rFonts w:ascii="Arial" w:hAnsi="Arial" w:cs="Arial"/>
          <w:sz w:val="24"/>
          <w:szCs w:val="24"/>
        </w:rPr>
        <w:t xml:space="preserve"> (including but not limited to the monitoring of Pupil Voice and pupil survey results)</w:t>
      </w:r>
      <w:r w:rsidRPr="000A7444">
        <w:rPr>
          <w:rFonts w:ascii="Arial" w:hAnsi="Arial" w:cs="Arial"/>
          <w:sz w:val="24"/>
          <w:szCs w:val="24"/>
        </w:rPr>
        <w:t>.</w:t>
      </w:r>
    </w:p>
    <w:p w14:paraId="6C9F88A1" w14:textId="77777777" w:rsidR="005257A4" w:rsidRPr="000A7444" w:rsidRDefault="005257A4" w:rsidP="005257A4">
      <w:pPr>
        <w:spacing w:after="0" w:line="240" w:lineRule="auto"/>
        <w:jc w:val="both"/>
        <w:rPr>
          <w:rFonts w:ascii="Arial" w:hAnsi="Arial" w:cs="Arial"/>
          <w:sz w:val="24"/>
          <w:szCs w:val="24"/>
        </w:rPr>
      </w:pPr>
    </w:p>
    <w:p w14:paraId="3F497F66"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3</w:t>
      </w:r>
      <w:r w:rsidRPr="000A7444">
        <w:rPr>
          <w:rFonts w:ascii="Arial" w:hAnsi="Arial" w:cs="Arial"/>
          <w:sz w:val="24"/>
          <w:szCs w:val="24"/>
        </w:rPr>
        <w:tab/>
        <w:t xml:space="preserve">To monitor and evaluate the engagement of </w:t>
      </w:r>
      <w:r>
        <w:rPr>
          <w:rFonts w:ascii="Arial" w:hAnsi="Arial" w:cs="Arial"/>
          <w:sz w:val="24"/>
          <w:szCs w:val="24"/>
        </w:rPr>
        <w:t xml:space="preserve">and communication with </w:t>
      </w:r>
      <w:r w:rsidRPr="000A7444">
        <w:rPr>
          <w:rFonts w:ascii="Arial" w:hAnsi="Arial" w:cs="Arial"/>
          <w:sz w:val="24"/>
          <w:szCs w:val="24"/>
        </w:rPr>
        <w:t>parents</w:t>
      </w:r>
      <w:r>
        <w:rPr>
          <w:rFonts w:ascii="Arial" w:hAnsi="Arial" w:cs="Arial"/>
          <w:sz w:val="24"/>
          <w:szCs w:val="24"/>
        </w:rPr>
        <w:t xml:space="preserve"> and </w:t>
      </w:r>
      <w:r w:rsidRPr="000A7444">
        <w:rPr>
          <w:rFonts w:ascii="Arial" w:hAnsi="Arial" w:cs="Arial"/>
          <w:sz w:val="24"/>
          <w:szCs w:val="24"/>
        </w:rPr>
        <w:t xml:space="preserve">parental views </w:t>
      </w:r>
      <w:r>
        <w:rPr>
          <w:rFonts w:ascii="Arial" w:hAnsi="Arial" w:cs="Arial"/>
          <w:sz w:val="24"/>
          <w:szCs w:val="24"/>
        </w:rPr>
        <w:t xml:space="preserve">(including but not limited to the review of parent survey results) </w:t>
      </w:r>
      <w:r w:rsidRPr="000A7444">
        <w:rPr>
          <w:rFonts w:ascii="Arial" w:hAnsi="Arial" w:cs="Arial"/>
          <w:sz w:val="24"/>
          <w:szCs w:val="24"/>
        </w:rPr>
        <w:t xml:space="preserve">and how these are taken into </w:t>
      </w:r>
      <w:proofErr w:type="gramStart"/>
      <w:r w:rsidRPr="000A7444">
        <w:rPr>
          <w:rFonts w:ascii="Arial" w:hAnsi="Arial" w:cs="Arial"/>
          <w:sz w:val="24"/>
          <w:szCs w:val="24"/>
        </w:rPr>
        <w:t>account</w:t>
      </w:r>
      <w:r>
        <w:rPr>
          <w:rFonts w:ascii="Arial" w:hAnsi="Arial" w:cs="Arial"/>
          <w:sz w:val="24"/>
          <w:szCs w:val="24"/>
        </w:rPr>
        <w:t>,</w:t>
      </w:r>
      <w:r w:rsidRPr="000A7444">
        <w:rPr>
          <w:rFonts w:ascii="Arial" w:hAnsi="Arial" w:cs="Arial"/>
          <w:sz w:val="24"/>
          <w:szCs w:val="24"/>
        </w:rPr>
        <w:t xml:space="preserve"> and</w:t>
      </w:r>
      <w:proofErr w:type="gramEnd"/>
      <w:r w:rsidRPr="000A7444">
        <w:rPr>
          <w:rFonts w:ascii="Arial" w:hAnsi="Arial" w:cs="Arial"/>
          <w:sz w:val="24"/>
          <w:szCs w:val="24"/>
        </w:rPr>
        <w:t xml:space="preserve"> consider ways in which home-school links can be further developed, making appropriate recommendations.</w:t>
      </w:r>
    </w:p>
    <w:p w14:paraId="01A95017" w14:textId="77777777" w:rsidR="005257A4" w:rsidRPr="000A7444" w:rsidRDefault="005257A4" w:rsidP="005257A4">
      <w:pPr>
        <w:spacing w:after="0" w:line="240" w:lineRule="auto"/>
        <w:jc w:val="both"/>
        <w:rPr>
          <w:rFonts w:ascii="Arial" w:hAnsi="Arial" w:cs="Arial"/>
          <w:sz w:val="24"/>
          <w:szCs w:val="24"/>
        </w:rPr>
      </w:pPr>
    </w:p>
    <w:p w14:paraId="57722246"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4</w:t>
      </w:r>
      <w:r w:rsidRPr="000A7444">
        <w:rPr>
          <w:rFonts w:ascii="Arial" w:hAnsi="Arial" w:cs="Arial"/>
          <w:sz w:val="24"/>
          <w:szCs w:val="24"/>
        </w:rPr>
        <w:tab/>
        <w:t xml:space="preserve">To monitor community links and community use of the </w:t>
      </w:r>
      <w:proofErr w:type="gramStart"/>
      <w:r w:rsidRPr="000A7444">
        <w:rPr>
          <w:rFonts w:ascii="Arial" w:hAnsi="Arial" w:cs="Arial"/>
          <w:sz w:val="24"/>
          <w:szCs w:val="24"/>
        </w:rPr>
        <w:t>school, and</w:t>
      </w:r>
      <w:proofErr w:type="gramEnd"/>
      <w:r w:rsidRPr="000A7444">
        <w:rPr>
          <w:rFonts w:ascii="Arial" w:hAnsi="Arial" w:cs="Arial"/>
          <w:sz w:val="24"/>
          <w:szCs w:val="24"/>
        </w:rPr>
        <w:t xml:space="preserve"> evaluate the school’s contribution to promoting community cohesion.</w:t>
      </w:r>
    </w:p>
    <w:p w14:paraId="5099BFCE" w14:textId="77777777" w:rsidR="005257A4" w:rsidRPr="000A7444" w:rsidRDefault="005257A4" w:rsidP="005257A4">
      <w:pPr>
        <w:spacing w:after="0" w:line="240" w:lineRule="auto"/>
        <w:jc w:val="both"/>
        <w:rPr>
          <w:rFonts w:ascii="Arial" w:hAnsi="Arial" w:cs="Arial"/>
          <w:sz w:val="24"/>
          <w:szCs w:val="24"/>
        </w:rPr>
      </w:pPr>
    </w:p>
    <w:p w14:paraId="3560281D" w14:textId="77777777" w:rsidR="005257A4" w:rsidRDefault="005257A4" w:rsidP="005257A4">
      <w:pPr>
        <w:pStyle w:val="Default"/>
        <w:ind w:left="720" w:hanging="720"/>
        <w:jc w:val="both"/>
        <w:rPr>
          <w:rFonts w:ascii="Arial" w:hAnsi="Arial" w:cs="Arial"/>
        </w:rPr>
      </w:pPr>
      <w:bookmarkStart w:id="39" w:name="_Hlk103618846"/>
      <w:r w:rsidRPr="000A7444">
        <w:rPr>
          <w:rFonts w:ascii="Arial" w:hAnsi="Arial" w:cs="Arial"/>
        </w:rPr>
        <w:t>4.1</w:t>
      </w:r>
      <w:r>
        <w:rPr>
          <w:rFonts w:ascii="Arial" w:hAnsi="Arial" w:cs="Arial"/>
        </w:rPr>
        <w:t>5</w:t>
      </w:r>
      <w:r w:rsidRPr="000A7444">
        <w:rPr>
          <w:rFonts w:ascii="Arial" w:hAnsi="Arial" w:cs="Arial"/>
        </w:rPr>
        <w:tab/>
      </w:r>
      <w:r>
        <w:rPr>
          <w:rFonts w:ascii="Arial" w:hAnsi="Arial" w:cs="Arial"/>
        </w:rPr>
        <w:t xml:space="preserve">To be </w:t>
      </w:r>
      <w:r w:rsidRPr="00A571B7">
        <w:rPr>
          <w:rFonts w:ascii="Arial" w:hAnsi="Arial" w:cs="Arial"/>
        </w:rPr>
        <w:t>satisfied that the school is compliant in following the statutory guidance on the cost of school uniforms, particularly if/when developing and implementing a non-statutory School Uniform Policy.</w:t>
      </w:r>
    </w:p>
    <w:bookmarkEnd w:id="39"/>
    <w:p w14:paraId="44EFB80D" w14:textId="77777777" w:rsidR="005257A4" w:rsidRDefault="005257A4" w:rsidP="005257A4">
      <w:pPr>
        <w:pStyle w:val="Default"/>
        <w:ind w:left="720" w:hanging="720"/>
        <w:jc w:val="both"/>
        <w:rPr>
          <w:rFonts w:ascii="Arial" w:hAnsi="Arial" w:cs="Arial"/>
        </w:rPr>
      </w:pPr>
    </w:p>
    <w:p w14:paraId="3B74AA8E" w14:textId="77777777" w:rsidR="005257A4" w:rsidRPr="000A7444" w:rsidRDefault="005257A4" w:rsidP="005257A4">
      <w:pPr>
        <w:pStyle w:val="Default"/>
        <w:ind w:left="720" w:hanging="720"/>
        <w:jc w:val="both"/>
        <w:rPr>
          <w:rFonts w:ascii="Arial" w:hAnsi="Arial" w:cs="Arial"/>
        </w:rPr>
      </w:pPr>
      <w:r>
        <w:rPr>
          <w:rFonts w:ascii="Arial" w:hAnsi="Arial" w:cs="Arial"/>
        </w:rPr>
        <w:t>4.16</w:t>
      </w:r>
      <w:r>
        <w:rPr>
          <w:rFonts w:ascii="Arial" w:hAnsi="Arial" w:cs="Arial"/>
        </w:rPr>
        <w:tab/>
      </w:r>
      <w:r w:rsidRPr="000A7444">
        <w:rPr>
          <w:rFonts w:ascii="Arial" w:hAnsi="Arial" w:cs="Arial"/>
        </w:rPr>
        <w:t xml:space="preserve">To ensure all statutory requirements for reporting and publishing information in an accessible way on the school website are met, and to review and monitor the school website to ensure that it is kept </w:t>
      </w:r>
      <w:proofErr w:type="gramStart"/>
      <w:r w:rsidRPr="000A7444">
        <w:rPr>
          <w:rFonts w:ascii="Arial" w:hAnsi="Arial" w:cs="Arial"/>
        </w:rPr>
        <w:t>up-to-date</w:t>
      </w:r>
      <w:proofErr w:type="gramEnd"/>
      <w:r w:rsidRPr="000A7444">
        <w:rPr>
          <w:rFonts w:ascii="Arial" w:hAnsi="Arial" w:cs="Arial"/>
        </w:rPr>
        <w:t>.</w:t>
      </w:r>
    </w:p>
    <w:p w14:paraId="05BFEFA4" w14:textId="77777777" w:rsidR="005257A4" w:rsidRPr="000A7444" w:rsidRDefault="005257A4" w:rsidP="005257A4">
      <w:pPr>
        <w:spacing w:after="0" w:line="240" w:lineRule="auto"/>
        <w:jc w:val="both"/>
        <w:rPr>
          <w:rFonts w:ascii="Arial" w:hAnsi="Arial" w:cs="Arial"/>
          <w:sz w:val="24"/>
          <w:szCs w:val="24"/>
        </w:rPr>
      </w:pPr>
    </w:p>
    <w:p w14:paraId="2F592931"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7</w:t>
      </w:r>
      <w:r w:rsidRPr="000A7444">
        <w:rPr>
          <w:rFonts w:ascii="Arial" w:hAnsi="Arial" w:cs="Arial"/>
          <w:sz w:val="24"/>
          <w:szCs w:val="24"/>
        </w:rPr>
        <w:tab/>
      </w:r>
      <w:bookmarkStart w:id="40" w:name="_Hlk103618362"/>
      <w:r w:rsidRPr="000A7444">
        <w:rPr>
          <w:rFonts w:ascii="Arial" w:hAnsi="Arial" w:cs="Arial"/>
          <w:sz w:val="24"/>
          <w:szCs w:val="24"/>
        </w:rPr>
        <w:t>To monitor the provision of the Early Years Foundation Stage</w:t>
      </w:r>
      <w:r>
        <w:rPr>
          <w:rFonts w:ascii="Arial" w:hAnsi="Arial" w:cs="Arial"/>
          <w:sz w:val="24"/>
          <w:szCs w:val="24"/>
        </w:rPr>
        <w:t>, and</w:t>
      </w:r>
      <w:r w:rsidRPr="00F32E82">
        <w:rPr>
          <w:rFonts w:ascii="Arial" w:hAnsi="Arial" w:cs="Arial"/>
          <w:sz w:val="24"/>
          <w:szCs w:val="24"/>
        </w:rPr>
        <w:t xml:space="preserve"> to ensure that the required policies and procedures for both learning and development and safeguarding and welfare provision for children from birth to five are in place (separate policies for EYFS are not required where procedures are already covered in existing whole school policies)</w:t>
      </w:r>
      <w:bookmarkEnd w:id="40"/>
      <w:r>
        <w:rPr>
          <w:rFonts w:ascii="Arial" w:hAnsi="Arial" w:cs="Arial"/>
          <w:sz w:val="24"/>
          <w:szCs w:val="24"/>
        </w:rPr>
        <w:t xml:space="preserve"> (Nursery and Primary schools only).</w:t>
      </w:r>
    </w:p>
    <w:p w14:paraId="0A8E02A3" w14:textId="77777777" w:rsidR="005257A4" w:rsidRDefault="005257A4" w:rsidP="005257A4">
      <w:pPr>
        <w:spacing w:after="0" w:line="240" w:lineRule="auto"/>
        <w:jc w:val="both"/>
        <w:rPr>
          <w:rFonts w:ascii="Arial" w:hAnsi="Arial" w:cs="Arial"/>
          <w:sz w:val="24"/>
          <w:szCs w:val="24"/>
        </w:rPr>
      </w:pPr>
    </w:p>
    <w:p w14:paraId="0507E5C9" w14:textId="77777777" w:rsidR="005257A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8</w:t>
      </w:r>
      <w:r w:rsidRPr="000A7444">
        <w:rPr>
          <w:rFonts w:ascii="Arial" w:hAnsi="Arial" w:cs="Arial"/>
          <w:sz w:val="24"/>
          <w:szCs w:val="24"/>
        </w:rPr>
        <w:tab/>
      </w:r>
      <w:r>
        <w:rPr>
          <w:rFonts w:ascii="Arial" w:hAnsi="Arial" w:cs="Arial"/>
          <w:sz w:val="24"/>
          <w:szCs w:val="24"/>
        </w:rPr>
        <w:t>To review careers education to ensure it is fit for purpose (Secondary schools only).</w:t>
      </w:r>
    </w:p>
    <w:p w14:paraId="1B06F6D6" w14:textId="77777777" w:rsidR="005257A4" w:rsidRPr="000A7444" w:rsidRDefault="005257A4" w:rsidP="005257A4">
      <w:pPr>
        <w:spacing w:after="0" w:line="240" w:lineRule="auto"/>
        <w:jc w:val="both"/>
        <w:rPr>
          <w:rFonts w:ascii="Arial" w:hAnsi="Arial" w:cs="Arial"/>
          <w:sz w:val="24"/>
          <w:szCs w:val="24"/>
        </w:rPr>
      </w:pPr>
    </w:p>
    <w:p w14:paraId="753826A9" w14:textId="77777777" w:rsidR="005257A4" w:rsidRPr="000A7444" w:rsidRDefault="005257A4" w:rsidP="005257A4">
      <w:pPr>
        <w:spacing w:after="0" w:line="240" w:lineRule="auto"/>
        <w:ind w:left="720" w:hanging="720"/>
        <w:jc w:val="both"/>
        <w:rPr>
          <w:rFonts w:ascii="Arial" w:hAnsi="Arial" w:cs="Arial"/>
          <w:sz w:val="24"/>
          <w:szCs w:val="24"/>
        </w:rPr>
      </w:pPr>
      <w:r w:rsidRPr="000A7444">
        <w:rPr>
          <w:rFonts w:ascii="Arial" w:hAnsi="Arial" w:cs="Arial"/>
          <w:sz w:val="24"/>
          <w:szCs w:val="24"/>
        </w:rPr>
        <w:t>4.1</w:t>
      </w:r>
      <w:r>
        <w:rPr>
          <w:rFonts w:ascii="Arial" w:hAnsi="Arial" w:cs="Arial"/>
          <w:sz w:val="24"/>
          <w:szCs w:val="24"/>
        </w:rPr>
        <w:t>9</w:t>
      </w:r>
      <w:r w:rsidRPr="000A7444">
        <w:rPr>
          <w:rFonts w:ascii="Arial" w:hAnsi="Arial" w:cs="Arial"/>
          <w:sz w:val="24"/>
          <w:szCs w:val="24"/>
        </w:rPr>
        <w:tab/>
        <w:t xml:space="preserve">To monitor the range of the extended school offer </w:t>
      </w:r>
      <w:r>
        <w:rPr>
          <w:rFonts w:ascii="Arial" w:hAnsi="Arial" w:cs="Arial"/>
          <w:sz w:val="24"/>
          <w:szCs w:val="24"/>
        </w:rPr>
        <w:t xml:space="preserve">(including out of hours clubs) </w:t>
      </w:r>
      <w:r w:rsidRPr="000A7444">
        <w:rPr>
          <w:rFonts w:ascii="Arial" w:hAnsi="Arial" w:cs="Arial"/>
          <w:sz w:val="24"/>
          <w:szCs w:val="24"/>
        </w:rPr>
        <w:t>and evaluate its impact.</w:t>
      </w:r>
    </w:p>
    <w:p w14:paraId="06302712" w14:textId="77777777" w:rsidR="005257A4" w:rsidRPr="000A7444" w:rsidRDefault="005257A4" w:rsidP="005257A4">
      <w:pPr>
        <w:spacing w:after="0" w:line="240" w:lineRule="auto"/>
        <w:jc w:val="both"/>
        <w:rPr>
          <w:rFonts w:ascii="Arial" w:hAnsi="Arial" w:cs="Arial"/>
          <w:sz w:val="24"/>
          <w:szCs w:val="24"/>
        </w:rPr>
      </w:pPr>
    </w:p>
    <w:p w14:paraId="005792D1" w14:textId="77777777" w:rsidR="005257A4" w:rsidRDefault="005257A4" w:rsidP="005257A4">
      <w:pPr>
        <w:pStyle w:val="Default"/>
        <w:ind w:left="720" w:hanging="720"/>
        <w:jc w:val="both"/>
        <w:rPr>
          <w:rFonts w:ascii="Arial" w:hAnsi="Arial" w:cs="Arial"/>
        </w:rPr>
      </w:pPr>
      <w:r w:rsidRPr="00346D22">
        <w:rPr>
          <w:rFonts w:ascii="Arial" w:hAnsi="Arial" w:cs="Arial"/>
        </w:rPr>
        <w:t>4.</w:t>
      </w:r>
      <w:r>
        <w:rPr>
          <w:rFonts w:ascii="Arial" w:hAnsi="Arial" w:cs="Arial"/>
        </w:rPr>
        <w:t>20</w:t>
      </w:r>
      <w:r w:rsidRPr="00346D22">
        <w:rPr>
          <w:rFonts w:ascii="Arial" w:hAnsi="Arial" w:cs="Arial"/>
        </w:rPr>
        <w:tab/>
      </w:r>
      <w:r>
        <w:rPr>
          <w:rFonts w:ascii="Arial" w:hAnsi="Arial" w:cs="Arial"/>
        </w:rPr>
        <w:t>T</w:t>
      </w:r>
      <w:r w:rsidRPr="00346D22">
        <w:rPr>
          <w:rFonts w:ascii="Arial" w:hAnsi="Arial" w:cs="Arial"/>
        </w:rPr>
        <w:t>o oversee arrangements for educational visits</w:t>
      </w:r>
      <w:r>
        <w:rPr>
          <w:rFonts w:ascii="Arial" w:hAnsi="Arial" w:cs="Arial"/>
        </w:rPr>
        <w:t xml:space="preserve"> and to approve high risk educational visits</w:t>
      </w:r>
      <w:r w:rsidRPr="00346D22">
        <w:rPr>
          <w:rFonts w:ascii="Arial" w:hAnsi="Arial" w:cs="Arial"/>
        </w:rPr>
        <w:t xml:space="preserve">. </w:t>
      </w:r>
    </w:p>
    <w:p w14:paraId="3AA81506" w14:textId="77777777" w:rsidR="005257A4" w:rsidRDefault="005257A4" w:rsidP="005257A4">
      <w:pPr>
        <w:pStyle w:val="Default"/>
        <w:ind w:left="720" w:hanging="720"/>
        <w:jc w:val="both"/>
        <w:rPr>
          <w:rFonts w:ascii="Arial" w:hAnsi="Arial" w:cs="Arial"/>
        </w:rPr>
      </w:pPr>
    </w:p>
    <w:p w14:paraId="5D3B4A64" w14:textId="77777777" w:rsidR="005257A4" w:rsidRPr="00346D22" w:rsidRDefault="005257A4" w:rsidP="005257A4">
      <w:pPr>
        <w:pStyle w:val="Default"/>
        <w:ind w:left="720" w:hanging="720"/>
        <w:jc w:val="both"/>
        <w:rPr>
          <w:rFonts w:ascii="Arial" w:hAnsi="Arial" w:cs="Arial"/>
          <w:color w:val="auto"/>
        </w:rPr>
      </w:pPr>
      <w:r>
        <w:rPr>
          <w:rFonts w:ascii="Arial" w:hAnsi="Arial" w:cs="Arial"/>
          <w:color w:val="auto"/>
        </w:rPr>
        <w:t>4.21</w:t>
      </w:r>
      <w:r>
        <w:rPr>
          <w:rFonts w:ascii="Arial" w:hAnsi="Arial" w:cs="Arial"/>
          <w:color w:val="auto"/>
        </w:rPr>
        <w:tab/>
      </w:r>
      <w:r w:rsidRPr="00346D22">
        <w:rPr>
          <w:rFonts w:ascii="Arial" w:hAnsi="Arial" w:cs="Arial"/>
          <w:color w:val="auto"/>
        </w:rPr>
        <w:t>To monitor and review safeguarding incidents and practice within the school, including how the Child Protection Policy adopted by the governing body is being implemented and the impact of any changes in safeguarding personnel</w:t>
      </w:r>
      <w:r>
        <w:rPr>
          <w:rFonts w:ascii="Arial" w:hAnsi="Arial" w:cs="Arial"/>
          <w:color w:val="auto"/>
        </w:rPr>
        <w:t xml:space="preserve">, and </w:t>
      </w:r>
      <w:bookmarkStart w:id="41" w:name="_Hlk142046489"/>
      <w:r>
        <w:rPr>
          <w:rFonts w:ascii="Arial" w:hAnsi="Arial" w:cs="Arial"/>
          <w:color w:val="auto"/>
        </w:rPr>
        <w:t>to ensure key aspects of Keeping Children Safe in Education are implemented</w:t>
      </w:r>
      <w:r w:rsidRPr="00346D22">
        <w:rPr>
          <w:rFonts w:ascii="Arial" w:hAnsi="Arial" w:cs="Arial"/>
          <w:color w:val="auto"/>
        </w:rPr>
        <w:t>.</w:t>
      </w:r>
      <w:bookmarkEnd w:id="41"/>
    </w:p>
    <w:p w14:paraId="46A1C3EE" w14:textId="77777777" w:rsidR="005257A4" w:rsidRPr="00346D22" w:rsidRDefault="005257A4" w:rsidP="005257A4">
      <w:pPr>
        <w:pStyle w:val="Default"/>
        <w:ind w:left="720" w:hanging="720"/>
        <w:jc w:val="both"/>
        <w:rPr>
          <w:rFonts w:ascii="Arial" w:hAnsi="Arial" w:cs="Arial"/>
        </w:rPr>
      </w:pPr>
    </w:p>
    <w:p w14:paraId="46E666FD" w14:textId="77777777" w:rsidR="005257A4" w:rsidRPr="000A7444" w:rsidRDefault="005257A4" w:rsidP="005257A4">
      <w:pPr>
        <w:spacing w:after="0" w:line="240" w:lineRule="auto"/>
        <w:ind w:left="720" w:hanging="720"/>
        <w:jc w:val="both"/>
        <w:rPr>
          <w:rFonts w:ascii="Arial" w:hAnsi="Arial" w:cs="Arial"/>
          <w:sz w:val="24"/>
          <w:szCs w:val="24"/>
        </w:rPr>
      </w:pPr>
      <w:r w:rsidRPr="00346D22">
        <w:rPr>
          <w:rFonts w:ascii="Arial" w:hAnsi="Arial" w:cs="Arial"/>
          <w:sz w:val="24"/>
          <w:szCs w:val="24"/>
        </w:rPr>
        <w:t>4.</w:t>
      </w:r>
      <w:r>
        <w:rPr>
          <w:rFonts w:ascii="Arial" w:hAnsi="Arial" w:cs="Arial"/>
          <w:sz w:val="24"/>
          <w:szCs w:val="24"/>
        </w:rPr>
        <w:t>22</w:t>
      </w:r>
      <w:r w:rsidRPr="00346D22">
        <w:rPr>
          <w:rFonts w:ascii="Arial" w:hAnsi="Arial" w:cs="Arial"/>
          <w:sz w:val="24"/>
          <w:szCs w:val="24"/>
        </w:rPr>
        <w:tab/>
      </w:r>
      <w:r w:rsidRPr="000A7444">
        <w:rPr>
          <w:rFonts w:ascii="Arial" w:hAnsi="Arial" w:cs="Arial"/>
          <w:sz w:val="24"/>
          <w:szCs w:val="24"/>
        </w:rPr>
        <w:t xml:space="preserve">To monitor the implementation </w:t>
      </w:r>
      <w:r>
        <w:rPr>
          <w:rFonts w:ascii="Arial" w:hAnsi="Arial" w:cs="Arial"/>
          <w:sz w:val="24"/>
          <w:szCs w:val="24"/>
        </w:rPr>
        <w:t xml:space="preserve">of, </w:t>
      </w:r>
      <w:r w:rsidRPr="000A7444">
        <w:rPr>
          <w:rFonts w:ascii="Arial" w:hAnsi="Arial" w:cs="Arial"/>
          <w:sz w:val="24"/>
          <w:szCs w:val="24"/>
        </w:rPr>
        <w:t>and evaluate the outcomes of</w:t>
      </w:r>
      <w:r>
        <w:rPr>
          <w:rFonts w:ascii="Arial" w:hAnsi="Arial" w:cs="Arial"/>
          <w:sz w:val="24"/>
          <w:szCs w:val="24"/>
        </w:rPr>
        <w:t>,</w:t>
      </w:r>
      <w:r w:rsidRPr="000A7444">
        <w:rPr>
          <w:rFonts w:ascii="Arial" w:hAnsi="Arial" w:cs="Arial"/>
          <w:sz w:val="24"/>
          <w:szCs w:val="24"/>
        </w:rPr>
        <w:t xml:space="preserve"> the Behaviour Policy.</w:t>
      </w:r>
    </w:p>
    <w:p w14:paraId="3C3B8C1F" w14:textId="77777777" w:rsidR="00225553" w:rsidRPr="000A7444" w:rsidRDefault="00225553" w:rsidP="00225553">
      <w:pPr>
        <w:spacing w:after="0" w:line="240" w:lineRule="auto"/>
        <w:jc w:val="both"/>
        <w:rPr>
          <w:rFonts w:ascii="Arial" w:hAnsi="Arial" w:cs="Arial"/>
          <w:sz w:val="24"/>
          <w:szCs w:val="24"/>
        </w:rPr>
      </w:pPr>
    </w:p>
    <w:p w14:paraId="537B594D" w14:textId="77777777" w:rsidR="00225553" w:rsidRPr="000A7444" w:rsidRDefault="00225553" w:rsidP="00225553">
      <w:pPr>
        <w:spacing w:after="0" w:line="240" w:lineRule="auto"/>
        <w:jc w:val="both"/>
        <w:rPr>
          <w:rFonts w:ascii="Arial" w:hAnsi="Arial" w:cs="Arial"/>
          <w:b/>
          <w:sz w:val="24"/>
          <w:szCs w:val="24"/>
        </w:rPr>
      </w:pPr>
      <w:r w:rsidRPr="000A7444">
        <w:rPr>
          <w:rFonts w:ascii="Arial" w:hAnsi="Arial" w:cs="Arial"/>
          <w:b/>
          <w:sz w:val="24"/>
          <w:szCs w:val="24"/>
        </w:rPr>
        <w:t>5.</w:t>
      </w:r>
      <w:r w:rsidRPr="000A7444">
        <w:rPr>
          <w:rFonts w:ascii="Arial" w:hAnsi="Arial" w:cs="Arial"/>
          <w:b/>
          <w:sz w:val="24"/>
          <w:szCs w:val="24"/>
        </w:rPr>
        <w:tab/>
      </w:r>
      <w:r w:rsidRPr="000A7444">
        <w:rPr>
          <w:rFonts w:ascii="Arial" w:hAnsi="Arial" w:cs="Arial"/>
          <w:b/>
          <w:sz w:val="24"/>
          <w:szCs w:val="24"/>
          <w:u w:val="single"/>
        </w:rPr>
        <w:t>Policies</w:t>
      </w:r>
    </w:p>
    <w:p w14:paraId="3E1DC939" w14:textId="43828D47" w:rsidR="00225553" w:rsidRDefault="00225553" w:rsidP="00225553">
      <w:pPr>
        <w:spacing w:after="0" w:line="240" w:lineRule="auto"/>
        <w:jc w:val="both"/>
        <w:rPr>
          <w:rFonts w:ascii="Arial" w:hAnsi="Arial" w:cs="Arial"/>
          <w:sz w:val="24"/>
          <w:szCs w:val="24"/>
        </w:rPr>
      </w:pPr>
    </w:p>
    <w:p w14:paraId="0272A7E0" w14:textId="4314A03E" w:rsidR="008B0DF1" w:rsidRPr="008B0DF1" w:rsidRDefault="008B0DF1" w:rsidP="00225553">
      <w:pPr>
        <w:spacing w:after="0" w:line="240" w:lineRule="auto"/>
        <w:jc w:val="both"/>
        <w:rPr>
          <w:rFonts w:ascii="Arial" w:hAnsi="Arial" w:cs="Arial"/>
          <w:sz w:val="24"/>
          <w:szCs w:val="24"/>
          <w:u w:val="single"/>
        </w:rPr>
      </w:pPr>
      <w:r>
        <w:rPr>
          <w:rFonts w:ascii="Arial" w:hAnsi="Arial" w:cs="Arial"/>
          <w:sz w:val="24"/>
          <w:szCs w:val="24"/>
        </w:rPr>
        <w:tab/>
      </w:r>
      <w:r w:rsidRPr="008B0DF1">
        <w:rPr>
          <w:rFonts w:ascii="Arial" w:hAnsi="Arial" w:cs="Arial"/>
          <w:sz w:val="24"/>
          <w:szCs w:val="24"/>
          <w:u w:val="single"/>
        </w:rPr>
        <w:t>Statutory</w:t>
      </w:r>
    </w:p>
    <w:p w14:paraId="036A0F9D" w14:textId="77777777" w:rsidR="008B0DF1" w:rsidRPr="000A7444" w:rsidRDefault="008B0DF1" w:rsidP="00225553">
      <w:pPr>
        <w:spacing w:after="0" w:line="240" w:lineRule="auto"/>
        <w:jc w:val="both"/>
        <w:rPr>
          <w:rFonts w:ascii="Arial" w:hAnsi="Arial" w:cs="Arial"/>
          <w:sz w:val="24"/>
          <w:szCs w:val="24"/>
        </w:rPr>
      </w:pPr>
    </w:p>
    <w:p w14:paraId="17BD58EA" w14:textId="3254C9F9"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5.1</w:t>
      </w:r>
      <w:r w:rsidRPr="000A7444">
        <w:rPr>
          <w:rFonts w:ascii="Arial" w:hAnsi="Arial" w:cs="Arial"/>
          <w:sz w:val="24"/>
          <w:szCs w:val="24"/>
        </w:rPr>
        <w:tab/>
        <w:t>To ensure a</w:t>
      </w:r>
      <w:r w:rsidR="008B0DF1">
        <w:rPr>
          <w:rFonts w:ascii="Arial" w:hAnsi="Arial" w:cs="Arial"/>
          <w:sz w:val="24"/>
          <w:szCs w:val="24"/>
        </w:rPr>
        <w:t>n</w:t>
      </w:r>
      <w:r w:rsidRPr="000A7444">
        <w:rPr>
          <w:rFonts w:ascii="Arial" w:hAnsi="Arial" w:cs="Arial"/>
          <w:sz w:val="24"/>
          <w:szCs w:val="24"/>
        </w:rPr>
        <w:t xml:space="preserve"> Accessibility Plan is established and adopted and is reviewed and re-adopted every three years.</w:t>
      </w:r>
    </w:p>
    <w:p w14:paraId="5608CE3E" w14:textId="77777777" w:rsidR="00225553" w:rsidRPr="000A7444" w:rsidRDefault="00225553" w:rsidP="00225553">
      <w:pPr>
        <w:spacing w:after="0" w:line="240" w:lineRule="auto"/>
        <w:jc w:val="both"/>
        <w:rPr>
          <w:rFonts w:ascii="Arial" w:hAnsi="Arial" w:cs="Arial"/>
          <w:sz w:val="24"/>
          <w:szCs w:val="24"/>
        </w:rPr>
      </w:pPr>
    </w:p>
    <w:p w14:paraId="2ADCF412" w14:textId="4AAA9DA6"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5.2</w:t>
      </w:r>
      <w:r w:rsidRPr="000A7444">
        <w:rPr>
          <w:rFonts w:ascii="Arial" w:hAnsi="Arial" w:cs="Arial"/>
          <w:sz w:val="24"/>
          <w:szCs w:val="24"/>
        </w:rPr>
        <w:tab/>
        <w:t xml:space="preserve">To ensure a </w:t>
      </w:r>
      <w:r>
        <w:rPr>
          <w:rFonts w:ascii="Arial" w:hAnsi="Arial" w:cs="Arial"/>
          <w:sz w:val="24"/>
          <w:szCs w:val="24"/>
        </w:rPr>
        <w:t>Behaviour Principles Written</w:t>
      </w:r>
      <w:r w:rsidRPr="000A7444">
        <w:rPr>
          <w:rFonts w:ascii="Arial" w:hAnsi="Arial" w:cs="Arial"/>
          <w:sz w:val="24"/>
          <w:szCs w:val="24"/>
        </w:rPr>
        <w:t xml:space="preserve"> Statement is established and adopted.</w:t>
      </w:r>
    </w:p>
    <w:p w14:paraId="798C1E51" w14:textId="77777777" w:rsidR="00225553" w:rsidRPr="000A7444" w:rsidRDefault="00225553" w:rsidP="00225553">
      <w:pPr>
        <w:spacing w:after="0" w:line="240" w:lineRule="auto"/>
        <w:jc w:val="both"/>
        <w:rPr>
          <w:rFonts w:ascii="Arial" w:hAnsi="Arial" w:cs="Arial"/>
          <w:sz w:val="24"/>
          <w:szCs w:val="24"/>
        </w:rPr>
      </w:pPr>
    </w:p>
    <w:p w14:paraId="0CD45481" w14:textId="14AE7888" w:rsidR="00225553" w:rsidRPr="000A7444" w:rsidRDefault="00225553" w:rsidP="00225553">
      <w:pPr>
        <w:spacing w:after="0" w:line="240" w:lineRule="auto"/>
        <w:ind w:left="720" w:hanging="720"/>
        <w:jc w:val="both"/>
        <w:rPr>
          <w:rFonts w:ascii="Arial" w:hAnsi="Arial" w:cs="Arial"/>
          <w:sz w:val="24"/>
          <w:szCs w:val="24"/>
        </w:rPr>
      </w:pPr>
      <w:r w:rsidRPr="000A7444">
        <w:rPr>
          <w:rFonts w:ascii="Arial" w:hAnsi="Arial" w:cs="Arial"/>
          <w:sz w:val="24"/>
          <w:szCs w:val="24"/>
        </w:rPr>
        <w:t>5.3</w:t>
      </w:r>
      <w:r w:rsidRPr="000A7444">
        <w:rPr>
          <w:rFonts w:ascii="Arial" w:hAnsi="Arial" w:cs="Arial"/>
          <w:sz w:val="24"/>
          <w:szCs w:val="24"/>
        </w:rPr>
        <w:tab/>
      </w:r>
      <w:bookmarkStart w:id="42" w:name="_Hlk141353759"/>
      <w:r w:rsidRPr="000A7444">
        <w:rPr>
          <w:rFonts w:ascii="Arial" w:hAnsi="Arial" w:cs="Arial"/>
          <w:sz w:val="24"/>
          <w:szCs w:val="24"/>
        </w:rPr>
        <w:t xml:space="preserve">To ensure a </w:t>
      </w:r>
      <w:r w:rsidR="00260FDA" w:rsidRPr="007514BC">
        <w:rPr>
          <w:rFonts w:ascii="Arial" w:hAnsi="Arial" w:cs="Arial"/>
          <w:sz w:val="24"/>
          <w:szCs w:val="24"/>
        </w:rPr>
        <w:t>Relationships Education Policy</w:t>
      </w:r>
      <w:r w:rsidR="00260FDA">
        <w:rPr>
          <w:rFonts w:ascii="Arial" w:hAnsi="Arial" w:cs="Arial"/>
          <w:sz w:val="24"/>
          <w:szCs w:val="24"/>
        </w:rPr>
        <w:t xml:space="preserve"> (Primary schools)/</w:t>
      </w:r>
      <w:r w:rsidR="00260FDA" w:rsidRPr="007514BC">
        <w:t xml:space="preserve"> </w:t>
      </w:r>
      <w:r w:rsidR="00260FDA" w:rsidRPr="007514BC">
        <w:rPr>
          <w:rFonts w:ascii="Arial" w:hAnsi="Arial" w:cs="Arial"/>
          <w:sz w:val="24"/>
          <w:szCs w:val="24"/>
        </w:rPr>
        <w:t xml:space="preserve">Relationships </w:t>
      </w:r>
      <w:r w:rsidR="00260FDA">
        <w:rPr>
          <w:rFonts w:ascii="Arial" w:hAnsi="Arial" w:cs="Arial"/>
          <w:sz w:val="24"/>
          <w:szCs w:val="24"/>
        </w:rPr>
        <w:t xml:space="preserve">and Sex </w:t>
      </w:r>
      <w:r w:rsidR="00260FDA" w:rsidRPr="007514BC">
        <w:rPr>
          <w:rFonts w:ascii="Arial" w:hAnsi="Arial" w:cs="Arial"/>
          <w:sz w:val="24"/>
          <w:szCs w:val="24"/>
        </w:rPr>
        <w:t>Education Policy</w:t>
      </w:r>
      <w:r w:rsidR="00260FDA">
        <w:rPr>
          <w:rFonts w:ascii="Arial" w:hAnsi="Arial" w:cs="Arial"/>
          <w:sz w:val="24"/>
          <w:szCs w:val="24"/>
        </w:rPr>
        <w:t xml:space="preserve"> (Secondary schools) </w:t>
      </w:r>
      <w:r w:rsidRPr="000A7444">
        <w:rPr>
          <w:rFonts w:ascii="Arial" w:hAnsi="Arial" w:cs="Arial"/>
          <w:sz w:val="24"/>
          <w:szCs w:val="24"/>
        </w:rPr>
        <w:t>is established and adopted</w:t>
      </w:r>
      <w:r>
        <w:rPr>
          <w:rFonts w:ascii="Arial" w:hAnsi="Arial" w:cs="Arial"/>
          <w:sz w:val="24"/>
          <w:szCs w:val="24"/>
        </w:rPr>
        <w:t xml:space="preserve"> (not required for Nursery schools)</w:t>
      </w:r>
      <w:r w:rsidRPr="000A7444">
        <w:rPr>
          <w:rFonts w:ascii="Arial" w:hAnsi="Arial" w:cs="Arial"/>
          <w:sz w:val="24"/>
          <w:szCs w:val="24"/>
        </w:rPr>
        <w:t>.</w:t>
      </w:r>
      <w:bookmarkEnd w:id="42"/>
    </w:p>
    <w:bookmarkEnd w:id="37"/>
    <w:p w14:paraId="1B3FEF21" w14:textId="77777777" w:rsidR="00322AEC" w:rsidRPr="00346D22" w:rsidRDefault="00322AEC" w:rsidP="00417FAC">
      <w:pPr>
        <w:spacing w:after="0" w:line="240" w:lineRule="auto"/>
        <w:ind w:left="720" w:hanging="720"/>
        <w:jc w:val="both"/>
        <w:rPr>
          <w:rFonts w:ascii="Arial" w:hAnsi="Arial" w:cs="Arial"/>
          <w:sz w:val="24"/>
          <w:szCs w:val="24"/>
        </w:rPr>
      </w:pPr>
    </w:p>
    <w:p w14:paraId="7EC5911D"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6.</w:t>
      </w:r>
      <w:r w:rsidRPr="00346D22">
        <w:rPr>
          <w:rFonts w:ascii="Arial" w:hAnsi="Arial" w:cs="Arial"/>
          <w:b/>
          <w:sz w:val="24"/>
          <w:szCs w:val="24"/>
        </w:rPr>
        <w:tab/>
      </w:r>
      <w:r w:rsidRPr="00346D22">
        <w:rPr>
          <w:rFonts w:ascii="Arial" w:hAnsi="Arial" w:cs="Arial"/>
          <w:b/>
          <w:sz w:val="24"/>
          <w:szCs w:val="24"/>
          <w:u w:val="single"/>
        </w:rPr>
        <w:t>Reporting to the Governing Body</w:t>
      </w:r>
    </w:p>
    <w:p w14:paraId="7C5CF45A" w14:textId="77777777" w:rsidR="00177B9D" w:rsidRPr="00346D22" w:rsidRDefault="00177B9D" w:rsidP="00417FAC">
      <w:pPr>
        <w:spacing w:after="0" w:line="240" w:lineRule="auto"/>
        <w:jc w:val="both"/>
        <w:rPr>
          <w:rFonts w:ascii="Arial" w:hAnsi="Arial" w:cs="Arial"/>
          <w:sz w:val="24"/>
          <w:szCs w:val="24"/>
        </w:rPr>
      </w:pPr>
    </w:p>
    <w:p w14:paraId="1517136A" w14:textId="35642E60"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6.1</w:t>
      </w:r>
      <w:r w:rsidRPr="00346D22">
        <w:rPr>
          <w:rFonts w:ascii="Arial" w:hAnsi="Arial" w:cs="Arial"/>
          <w:sz w:val="24"/>
          <w:szCs w:val="24"/>
        </w:rPr>
        <w:tab/>
        <w:t xml:space="preserve">The Committee clerk will send the minutes (or </w:t>
      </w:r>
      <w:r w:rsidR="00DB2B0A">
        <w:rPr>
          <w:rFonts w:ascii="Arial" w:hAnsi="Arial" w:cs="Arial"/>
          <w:sz w:val="24"/>
          <w:szCs w:val="24"/>
        </w:rPr>
        <w:t>draft minutes, if they are still awaiting approval at the next committee meeting</w:t>
      </w:r>
      <w:r w:rsidRPr="00346D22">
        <w:rPr>
          <w:rFonts w:ascii="Arial" w:hAnsi="Arial" w:cs="Arial"/>
          <w:sz w:val="24"/>
          <w:szCs w:val="24"/>
        </w:rPr>
        <w:t>) of its meetings to the clerk of the Governing Body for inclusion with the agenda of the next meeting of the Governing Body.</w:t>
      </w:r>
    </w:p>
    <w:p w14:paraId="31508095" w14:textId="77777777" w:rsidR="00177B9D" w:rsidRPr="00346D22" w:rsidRDefault="00177B9D" w:rsidP="00417FAC">
      <w:pPr>
        <w:spacing w:after="0" w:line="240" w:lineRule="auto"/>
        <w:jc w:val="both"/>
        <w:rPr>
          <w:rFonts w:ascii="Arial" w:hAnsi="Arial" w:cs="Arial"/>
          <w:sz w:val="24"/>
          <w:szCs w:val="24"/>
        </w:rPr>
      </w:pPr>
    </w:p>
    <w:p w14:paraId="78619B02" w14:textId="1CDACCB9"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6.2</w:t>
      </w:r>
      <w:r w:rsidRPr="00346D22">
        <w:rPr>
          <w:rFonts w:ascii="Arial" w:hAnsi="Arial" w:cs="Arial"/>
          <w:sz w:val="24"/>
          <w:szCs w:val="24"/>
        </w:rPr>
        <w:tab/>
        <w:t>The Committee Chair (or, if the Committee Chair is not present at the full Governing Body meeting, any other member of the Committee who was present at the Committee meeting) shall report to the Governing Body on any actions undertaken by the committee, as delegated to the Committee by the Governing Body</w:t>
      </w:r>
      <w:r w:rsidR="00A874B1" w:rsidRPr="00346D22">
        <w:rPr>
          <w:rFonts w:ascii="Arial" w:hAnsi="Arial" w:cs="Arial"/>
          <w:sz w:val="24"/>
          <w:szCs w:val="24"/>
        </w:rPr>
        <w:t>, including but not limited to the approval of any policies</w:t>
      </w:r>
      <w:r w:rsidRPr="00346D22">
        <w:rPr>
          <w:rFonts w:ascii="Arial" w:hAnsi="Arial" w:cs="Arial"/>
          <w:sz w:val="24"/>
          <w:szCs w:val="24"/>
        </w:rPr>
        <w:t>.</w:t>
      </w:r>
    </w:p>
    <w:p w14:paraId="5384957C" w14:textId="77777777" w:rsidR="00177B9D" w:rsidRPr="00346D22" w:rsidRDefault="00177B9D" w:rsidP="00417FAC">
      <w:pPr>
        <w:spacing w:after="0" w:line="240" w:lineRule="auto"/>
        <w:jc w:val="both"/>
        <w:rPr>
          <w:rFonts w:ascii="Arial" w:hAnsi="Arial" w:cs="Arial"/>
          <w:sz w:val="24"/>
          <w:szCs w:val="24"/>
        </w:rPr>
      </w:pPr>
      <w:r w:rsidRPr="00346D22">
        <w:rPr>
          <w:rFonts w:ascii="Arial" w:hAnsi="Arial" w:cs="Arial"/>
          <w:sz w:val="24"/>
          <w:szCs w:val="24"/>
        </w:rPr>
        <w:t xml:space="preserve"> </w:t>
      </w:r>
    </w:p>
    <w:p w14:paraId="20679655" w14:textId="77777777" w:rsidR="00177B9D" w:rsidRPr="00346D22" w:rsidRDefault="00177B9D" w:rsidP="00417FAC">
      <w:pPr>
        <w:spacing w:after="0" w:line="240" w:lineRule="auto"/>
        <w:jc w:val="both"/>
        <w:rPr>
          <w:rFonts w:ascii="Arial" w:hAnsi="Arial" w:cs="Arial"/>
          <w:sz w:val="24"/>
          <w:szCs w:val="24"/>
        </w:rPr>
      </w:pPr>
    </w:p>
    <w:p w14:paraId="40FEFE04" w14:textId="77777777" w:rsidR="00177B9D" w:rsidRPr="00346D22" w:rsidRDefault="00177B9D" w:rsidP="00417FAC">
      <w:pPr>
        <w:spacing w:after="0" w:line="240" w:lineRule="auto"/>
        <w:jc w:val="both"/>
        <w:rPr>
          <w:rFonts w:ascii="Arial" w:hAnsi="Arial" w:cs="Arial"/>
          <w:sz w:val="24"/>
          <w:szCs w:val="24"/>
        </w:rPr>
      </w:pPr>
    </w:p>
    <w:p w14:paraId="1163AFB4" w14:textId="77777777" w:rsidR="00177B9D" w:rsidRPr="00346D22" w:rsidRDefault="00177B9D" w:rsidP="00417FAC">
      <w:pPr>
        <w:spacing w:after="0" w:line="240" w:lineRule="auto"/>
        <w:jc w:val="both"/>
        <w:rPr>
          <w:rFonts w:ascii="Arial" w:hAnsi="Arial" w:cs="Arial"/>
          <w:sz w:val="24"/>
          <w:szCs w:val="24"/>
        </w:rPr>
      </w:pPr>
    </w:p>
    <w:p w14:paraId="38585479" w14:textId="77777777" w:rsidR="00460ADC" w:rsidRPr="00346D22" w:rsidRDefault="00460ADC" w:rsidP="00417FAC">
      <w:pPr>
        <w:spacing w:after="0" w:line="240" w:lineRule="auto"/>
        <w:jc w:val="both"/>
        <w:rPr>
          <w:rFonts w:ascii="Arial" w:hAnsi="Arial" w:cs="Arial"/>
          <w:b/>
          <w:sz w:val="24"/>
          <w:szCs w:val="24"/>
          <w:u w:val="single"/>
        </w:rPr>
      </w:pPr>
    </w:p>
    <w:p w14:paraId="2FAD75C2" w14:textId="77777777" w:rsidR="00460ADC" w:rsidRPr="00346D22" w:rsidRDefault="00460ADC" w:rsidP="00417FAC">
      <w:pPr>
        <w:spacing w:after="0" w:line="240" w:lineRule="auto"/>
        <w:jc w:val="both"/>
        <w:rPr>
          <w:rFonts w:ascii="Arial" w:hAnsi="Arial" w:cs="Arial"/>
          <w:b/>
          <w:sz w:val="24"/>
          <w:szCs w:val="24"/>
          <w:u w:val="single"/>
        </w:rPr>
      </w:pPr>
    </w:p>
    <w:p w14:paraId="2C8B581D" w14:textId="77777777" w:rsidR="00460ADC" w:rsidRPr="00346D22" w:rsidRDefault="00460ADC" w:rsidP="00417FAC">
      <w:pPr>
        <w:spacing w:after="0" w:line="240" w:lineRule="auto"/>
        <w:jc w:val="both"/>
        <w:rPr>
          <w:rFonts w:ascii="Arial" w:hAnsi="Arial" w:cs="Arial"/>
          <w:b/>
          <w:sz w:val="24"/>
          <w:szCs w:val="24"/>
          <w:u w:val="single"/>
        </w:rPr>
      </w:pPr>
    </w:p>
    <w:p w14:paraId="78C012B2" w14:textId="77777777" w:rsidR="00460ADC" w:rsidRPr="00346D22" w:rsidRDefault="00460ADC" w:rsidP="00417FAC">
      <w:pPr>
        <w:spacing w:after="0" w:line="240" w:lineRule="auto"/>
        <w:jc w:val="both"/>
        <w:rPr>
          <w:rFonts w:ascii="Arial" w:hAnsi="Arial" w:cs="Arial"/>
          <w:b/>
          <w:sz w:val="24"/>
          <w:szCs w:val="24"/>
          <w:u w:val="single"/>
        </w:rPr>
      </w:pPr>
    </w:p>
    <w:p w14:paraId="7B9A1F69" w14:textId="77777777" w:rsidR="00460ADC" w:rsidRPr="00346D22" w:rsidRDefault="00460ADC" w:rsidP="00417FAC">
      <w:pPr>
        <w:spacing w:after="0" w:line="240" w:lineRule="auto"/>
        <w:jc w:val="both"/>
        <w:rPr>
          <w:rFonts w:ascii="Arial" w:hAnsi="Arial" w:cs="Arial"/>
          <w:b/>
          <w:sz w:val="24"/>
          <w:szCs w:val="24"/>
          <w:u w:val="single"/>
        </w:rPr>
      </w:pPr>
    </w:p>
    <w:p w14:paraId="62B3FCF3" w14:textId="77777777" w:rsidR="00460ADC" w:rsidRPr="00346D22" w:rsidRDefault="00460ADC" w:rsidP="00417FAC">
      <w:pPr>
        <w:spacing w:after="0" w:line="240" w:lineRule="auto"/>
        <w:jc w:val="both"/>
        <w:rPr>
          <w:rFonts w:ascii="Arial" w:hAnsi="Arial" w:cs="Arial"/>
          <w:b/>
          <w:sz w:val="24"/>
          <w:szCs w:val="24"/>
          <w:u w:val="single"/>
        </w:rPr>
      </w:pPr>
    </w:p>
    <w:p w14:paraId="2DFBCF38" w14:textId="77777777" w:rsidR="00460ADC" w:rsidRPr="00346D22" w:rsidRDefault="00460ADC" w:rsidP="00417FAC">
      <w:pPr>
        <w:spacing w:after="0" w:line="240" w:lineRule="auto"/>
        <w:jc w:val="both"/>
        <w:rPr>
          <w:rFonts w:ascii="Arial" w:hAnsi="Arial" w:cs="Arial"/>
          <w:b/>
          <w:sz w:val="24"/>
          <w:szCs w:val="24"/>
          <w:u w:val="single"/>
        </w:rPr>
      </w:pPr>
    </w:p>
    <w:sectPr w:rsidR="00460ADC" w:rsidRPr="00346D22" w:rsidSect="00FD1B50">
      <w:headerReference w:type="default" r:id="rId8"/>
      <w:footerReference w:type="default" r:id="rId9"/>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2113" w14:textId="77777777" w:rsidR="00063EF5" w:rsidRDefault="00063EF5" w:rsidP="00177B9D">
      <w:pPr>
        <w:spacing w:after="0" w:line="240" w:lineRule="auto"/>
      </w:pPr>
      <w:r>
        <w:separator/>
      </w:r>
    </w:p>
  </w:endnote>
  <w:endnote w:type="continuationSeparator" w:id="0">
    <w:p w14:paraId="6C9BB74D" w14:textId="77777777" w:rsidR="00063EF5" w:rsidRDefault="00063EF5" w:rsidP="0017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536911"/>
      <w:docPartObj>
        <w:docPartGallery w:val="Page Numbers (Bottom of Page)"/>
        <w:docPartUnique/>
      </w:docPartObj>
    </w:sdtPr>
    <w:sdtEndPr>
      <w:rPr>
        <w:noProof/>
      </w:rPr>
    </w:sdtEndPr>
    <w:sdtContent>
      <w:p w14:paraId="4DD2461F" w14:textId="1DB61178" w:rsidR="00063EF5" w:rsidRDefault="00063E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9C57B4" w14:textId="77777777" w:rsidR="00063EF5" w:rsidRDefault="00063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F3E4" w14:textId="77777777" w:rsidR="00063EF5" w:rsidRDefault="00063EF5" w:rsidP="00177B9D">
      <w:pPr>
        <w:spacing w:after="0" w:line="240" w:lineRule="auto"/>
      </w:pPr>
      <w:r>
        <w:separator/>
      </w:r>
    </w:p>
  </w:footnote>
  <w:footnote w:type="continuationSeparator" w:id="0">
    <w:p w14:paraId="60B24D3E" w14:textId="77777777" w:rsidR="00063EF5" w:rsidRDefault="00063EF5" w:rsidP="00177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D385" w14:textId="616B18FF" w:rsidR="00D638BC" w:rsidRPr="00D638BC" w:rsidRDefault="00D638BC" w:rsidP="00D638BC">
    <w:pPr>
      <w:pStyle w:val="Header"/>
      <w:jc w:val="right"/>
      <w:rPr>
        <w:rFonts w:ascii="Arial" w:hAnsi="Arial" w:cs="Arial"/>
      </w:rPr>
    </w:pPr>
    <w:r w:rsidRPr="00D638BC">
      <w:rPr>
        <w:rFonts w:ascii="Arial" w:hAnsi="Arial" w:cs="Arial"/>
      </w:rPr>
      <w:t>Dryden &amp; Hill Top – Terms of Reference for Committees 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1D6"/>
    <w:multiLevelType w:val="hybridMultilevel"/>
    <w:tmpl w:val="FB6025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A31ED7"/>
    <w:multiLevelType w:val="hybridMultilevel"/>
    <w:tmpl w:val="A21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97648"/>
    <w:multiLevelType w:val="hybridMultilevel"/>
    <w:tmpl w:val="6D40BE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A46698"/>
    <w:multiLevelType w:val="hybridMultilevel"/>
    <w:tmpl w:val="4502D9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918066E"/>
    <w:multiLevelType w:val="hybridMultilevel"/>
    <w:tmpl w:val="2E3C0FE8"/>
    <w:lvl w:ilvl="0" w:tplc="7CF07FEA">
      <w:start w:val="1"/>
      <w:numFmt w:val="bullet"/>
      <w:lvlText w:val=""/>
      <w:lvlJc w:val="center"/>
      <w:pPr>
        <w:ind w:left="720" w:hanging="360"/>
      </w:pPr>
      <w:rPr>
        <w:rFonts w:ascii="Wingdings" w:hAnsi="Wingdings" w:hint="default"/>
        <w:color w:val="5B9BD5"/>
        <w:sz w:val="3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FD1CAF"/>
    <w:multiLevelType w:val="hybridMultilevel"/>
    <w:tmpl w:val="45949A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0947AEE"/>
    <w:multiLevelType w:val="hybridMultilevel"/>
    <w:tmpl w:val="A094C2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9DB72A9"/>
    <w:multiLevelType w:val="multilevel"/>
    <w:tmpl w:val="3F540C7A"/>
    <w:lvl w:ilvl="0">
      <w:start w:val="4"/>
      <w:numFmt w:val="decimal"/>
      <w:lvlText w:val="%1"/>
      <w:lvlJc w:val="left"/>
      <w:pPr>
        <w:ind w:left="465" w:hanging="465"/>
      </w:pPr>
      <w:rPr>
        <w:rFonts w:hint="default"/>
      </w:rPr>
    </w:lvl>
    <w:lvl w:ilvl="1">
      <w:start w:val="1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ED3B5E"/>
    <w:multiLevelType w:val="hybridMultilevel"/>
    <w:tmpl w:val="AD2CF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FD2E6F"/>
    <w:multiLevelType w:val="hybridMultilevel"/>
    <w:tmpl w:val="D49E7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FA2E9D"/>
    <w:multiLevelType w:val="hybridMultilevel"/>
    <w:tmpl w:val="E71A6B96"/>
    <w:lvl w:ilvl="0" w:tplc="08090001">
      <w:start w:val="1"/>
      <w:numFmt w:val="bullet"/>
      <w:lvlText w:val=""/>
      <w:lvlJc w:val="left"/>
      <w:pPr>
        <w:ind w:left="720" w:hanging="360"/>
      </w:pPr>
      <w:rPr>
        <w:rFonts w:ascii="Symbol" w:hAnsi="Symbol" w:hint="default"/>
      </w:rPr>
    </w:lvl>
    <w:lvl w:ilvl="1" w:tplc="BDA261CA">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53121766">
    <w:abstractNumId w:val="8"/>
  </w:num>
  <w:num w:numId="2" w16cid:durableId="1445493728">
    <w:abstractNumId w:val="7"/>
  </w:num>
  <w:num w:numId="3" w16cid:durableId="2017414457">
    <w:abstractNumId w:val="9"/>
  </w:num>
  <w:num w:numId="4" w16cid:durableId="1791776333">
    <w:abstractNumId w:val="2"/>
  </w:num>
  <w:num w:numId="5" w16cid:durableId="867377127">
    <w:abstractNumId w:val="1"/>
  </w:num>
  <w:num w:numId="6" w16cid:durableId="1532691782">
    <w:abstractNumId w:val="4"/>
  </w:num>
  <w:num w:numId="7" w16cid:durableId="1630671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7142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2766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488732">
    <w:abstractNumId w:val="10"/>
  </w:num>
  <w:num w:numId="11" w16cid:durableId="1328290605">
    <w:abstractNumId w:val="0"/>
  </w:num>
  <w:num w:numId="12" w16cid:durableId="1023283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9D"/>
    <w:rsid w:val="000222ED"/>
    <w:rsid w:val="00063EF5"/>
    <w:rsid w:val="00072C22"/>
    <w:rsid w:val="00094E78"/>
    <w:rsid w:val="000A21F7"/>
    <w:rsid w:val="00157757"/>
    <w:rsid w:val="00177B9D"/>
    <w:rsid w:val="001A7237"/>
    <w:rsid w:val="001D0B48"/>
    <w:rsid w:val="001E2C1B"/>
    <w:rsid w:val="00203B2D"/>
    <w:rsid w:val="00205FA2"/>
    <w:rsid w:val="00225553"/>
    <w:rsid w:val="00230ED1"/>
    <w:rsid w:val="0024751F"/>
    <w:rsid w:val="0025278F"/>
    <w:rsid w:val="00260FDA"/>
    <w:rsid w:val="00262865"/>
    <w:rsid w:val="002A0FF6"/>
    <w:rsid w:val="002A1A4E"/>
    <w:rsid w:val="002C0F38"/>
    <w:rsid w:val="002F38D4"/>
    <w:rsid w:val="002F60A1"/>
    <w:rsid w:val="00310D44"/>
    <w:rsid w:val="00322AEC"/>
    <w:rsid w:val="003401BA"/>
    <w:rsid w:val="00346D22"/>
    <w:rsid w:val="00373761"/>
    <w:rsid w:val="003950E6"/>
    <w:rsid w:val="003B02F2"/>
    <w:rsid w:val="003C09D6"/>
    <w:rsid w:val="003C3BA2"/>
    <w:rsid w:val="003D4BCB"/>
    <w:rsid w:val="004010A5"/>
    <w:rsid w:val="00417FAC"/>
    <w:rsid w:val="00447297"/>
    <w:rsid w:val="00447EB2"/>
    <w:rsid w:val="00460ADC"/>
    <w:rsid w:val="004720C3"/>
    <w:rsid w:val="004755D8"/>
    <w:rsid w:val="004915F2"/>
    <w:rsid w:val="00494A98"/>
    <w:rsid w:val="004B44A6"/>
    <w:rsid w:val="004B6E9B"/>
    <w:rsid w:val="004C48A7"/>
    <w:rsid w:val="00511FDE"/>
    <w:rsid w:val="005209EF"/>
    <w:rsid w:val="005257A4"/>
    <w:rsid w:val="0058008F"/>
    <w:rsid w:val="005A62F3"/>
    <w:rsid w:val="005B3099"/>
    <w:rsid w:val="00603B8D"/>
    <w:rsid w:val="0060688B"/>
    <w:rsid w:val="006714D3"/>
    <w:rsid w:val="00697453"/>
    <w:rsid w:val="006C59FD"/>
    <w:rsid w:val="006D3987"/>
    <w:rsid w:val="006D3F67"/>
    <w:rsid w:val="006D6231"/>
    <w:rsid w:val="00720C17"/>
    <w:rsid w:val="00731784"/>
    <w:rsid w:val="007F5429"/>
    <w:rsid w:val="008134E1"/>
    <w:rsid w:val="00824224"/>
    <w:rsid w:val="00827BBB"/>
    <w:rsid w:val="00840577"/>
    <w:rsid w:val="00840E6B"/>
    <w:rsid w:val="0086139C"/>
    <w:rsid w:val="0087512E"/>
    <w:rsid w:val="00877BB4"/>
    <w:rsid w:val="008A6695"/>
    <w:rsid w:val="008B0DF1"/>
    <w:rsid w:val="008C765F"/>
    <w:rsid w:val="008C7DD3"/>
    <w:rsid w:val="008E6EB2"/>
    <w:rsid w:val="00914C3C"/>
    <w:rsid w:val="009521C2"/>
    <w:rsid w:val="0098121D"/>
    <w:rsid w:val="00982991"/>
    <w:rsid w:val="00987099"/>
    <w:rsid w:val="009919E2"/>
    <w:rsid w:val="00995C31"/>
    <w:rsid w:val="009A599B"/>
    <w:rsid w:val="009B352D"/>
    <w:rsid w:val="009F1E55"/>
    <w:rsid w:val="00A1689D"/>
    <w:rsid w:val="00A571B7"/>
    <w:rsid w:val="00A71414"/>
    <w:rsid w:val="00A874B1"/>
    <w:rsid w:val="00AA7FB8"/>
    <w:rsid w:val="00AB2CE1"/>
    <w:rsid w:val="00AE7DAC"/>
    <w:rsid w:val="00AF4B71"/>
    <w:rsid w:val="00B03AC8"/>
    <w:rsid w:val="00B57700"/>
    <w:rsid w:val="00B62913"/>
    <w:rsid w:val="00B6666E"/>
    <w:rsid w:val="00B86087"/>
    <w:rsid w:val="00B93A5B"/>
    <w:rsid w:val="00B97977"/>
    <w:rsid w:val="00BA47FF"/>
    <w:rsid w:val="00BA5E7E"/>
    <w:rsid w:val="00BB6649"/>
    <w:rsid w:val="00BC2E67"/>
    <w:rsid w:val="00BD53F9"/>
    <w:rsid w:val="00C11920"/>
    <w:rsid w:val="00C3289F"/>
    <w:rsid w:val="00C709E0"/>
    <w:rsid w:val="00C71FFF"/>
    <w:rsid w:val="00C73C2A"/>
    <w:rsid w:val="00C8374C"/>
    <w:rsid w:val="00C86511"/>
    <w:rsid w:val="00C90738"/>
    <w:rsid w:val="00C938A7"/>
    <w:rsid w:val="00C95B7B"/>
    <w:rsid w:val="00CA285D"/>
    <w:rsid w:val="00CD4AA2"/>
    <w:rsid w:val="00CE4D04"/>
    <w:rsid w:val="00CF3DEC"/>
    <w:rsid w:val="00CF5ED2"/>
    <w:rsid w:val="00D014C8"/>
    <w:rsid w:val="00D07E9F"/>
    <w:rsid w:val="00D21DEF"/>
    <w:rsid w:val="00D23185"/>
    <w:rsid w:val="00D638BC"/>
    <w:rsid w:val="00D72AD8"/>
    <w:rsid w:val="00D81EB0"/>
    <w:rsid w:val="00D914BD"/>
    <w:rsid w:val="00D920D1"/>
    <w:rsid w:val="00D9229C"/>
    <w:rsid w:val="00D97609"/>
    <w:rsid w:val="00DB2B0A"/>
    <w:rsid w:val="00DC439A"/>
    <w:rsid w:val="00DE06C2"/>
    <w:rsid w:val="00DE2564"/>
    <w:rsid w:val="00DE46A9"/>
    <w:rsid w:val="00DF01DA"/>
    <w:rsid w:val="00DF515F"/>
    <w:rsid w:val="00DF52E0"/>
    <w:rsid w:val="00E04C03"/>
    <w:rsid w:val="00E433DA"/>
    <w:rsid w:val="00E8018F"/>
    <w:rsid w:val="00E84F2B"/>
    <w:rsid w:val="00ED7616"/>
    <w:rsid w:val="00EE344D"/>
    <w:rsid w:val="00F31DF8"/>
    <w:rsid w:val="00F32E82"/>
    <w:rsid w:val="00F34FCF"/>
    <w:rsid w:val="00F72F64"/>
    <w:rsid w:val="00F77C16"/>
    <w:rsid w:val="00F91B94"/>
    <w:rsid w:val="00FD1B50"/>
    <w:rsid w:val="00FD3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21DA"/>
  <w15:docId w15:val="{13828E21-41B1-4D1D-88D6-43788A2C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B9D"/>
    <w:pPr>
      <w:tabs>
        <w:tab w:val="center" w:pos="4513"/>
        <w:tab w:val="right" w:pos="9026"/>
      </w:tabs>
      <w:spacing w:after="0" w:line="240" w:lineRule="auto"/>
    </w:pPr>
  </w:style>
  <w:style w:type="character" w:customStyle="1" w:styleId="HeaderChar">
    <w:name w:val="Header Char"/>
    <w:basedOn w:val="DefaultParagraphFont"/>
    <w:link w:val="Header"/>
    <w:rsid w:val="00177B9D"/>
  </w:style>
  <w:style w:type="paragraph" w:styleId="Footer">
    <w:name w:val="footer"/>
    <w:basedOn w:val="Normal"/>
    <w:link w:val="FooterChar"/>
    <w:uiPriority w:val="99"/>
    <w:unhideWhenUsed/>
    <w:rsid w:val="00177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B9D"/>
  </w:style>
  <w:style w:type="paragraph" w:customStyle="1" w:styleId="Default">
    <w:name w:val="Default"/>
    <w:rsid w:val="00D21DEF"/>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D21DEF"/>
    <w:pPr>
      <w:ind w:left="720"/>
      <w:contextualSpacing/>
    </w:pPr>
  </w:style>
  <w:style w:type="paragraph" w:styleId="BodyText2">
    <w:name w:val="Body Text 2"/>
    <w:basedOn w:val="Normal"/>
    <w:link w:val="BodyText2Char"/>
    <w:semiHidden/>
    <w:rsid w:val="00B97977"/>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semiHidden/>
    <w:rsid w:val="00B97977"/>
    <w:rPr>
      <w:rFonts w:ascii="Arial" w:eastAsia="Times New Roman" w:hAnsi="Arial" w:cs="Times New Roman"/>
      <w:b/>
      <w:sz w:val="24"/>
      <w:szCs w:val="20"/>
    </w:rPr>
  </w:style>
  <w:style w:type="character" w:styleId="Hyperlink">
    <w:name w:val="Hyperlink"/>
    <w:basedOn w:val="DefaultParagraphFont"/>
    <w:uiPriority w:val="99"/>
    <w:unhideWhenUsed/>
    <w:qFormat/>
    <w:rsid w:val="00D81EB0"/>
    <w:rPr>
      <w:color w:val="365F91" w:themeColor="accent1" w:themeShade="BF"/>
      <w:u w:val="single"/>
    </w:rPr>
  </w:style>
  <w:style w:type="paragraph" w:styleId="BalloonText">
    <w:name w:val="Balloon Text"/>
    <w:basedOn w:val="Normal"/>
    <w:link w:val="BalloonTextChar"/>
    <w:uiPriority w:val="99"/>
    <w:semiHidden/>
    <w:unhideWhenUsed/>
    <w:rsid w:val="00252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78F"/>
    <w:rPr>
      <w:rFonts w:ascii="Segoe UI" w:hAnsi="Segoe UI" w:cs="Segoe UI"/>
      <w:sz w:val="18"/>
      <w:szCs w:val="18"/>
    </w:rPr>
  </w:style>
  <w:style w:type="character" w:styleId="CommentReference">
    <w:name w:val="annotation reference"/>
    <w:basedOn w:val="DefaultParagraphFont"/>
    <w:uiPriority w:val="99"/>
    <w:semiHidden/>
    <w:unhideWhenUsed/>
    <w:rsid w:val="003C09D6"/>
    <w:rPr>
      <w:sz w:val="16"/>
      <w:szCs w:val="16"/>
    </w:rPr>
  </w:style>
  <w:style w:type="paragraph" w:styleId="CommentText">
    <w:name w:val="annotation text"/>
    <w:basedOn w:val="Normal"/>
    <w:link w:val="CommentTextChar"/>
    <w:uiPriority w:val="99"/>
    <w:semiHidden/>
    <w:unhideWhenUsed/>
    <w:rsid w:val="003C09D6"/>
    <w:pPr>
      <w:spacing w:line="240" w:lineRule="auto"/>
    </w:pPr>
    <w:rPr>
      <w:sz w:val="20"/>
      <w:szCs w:val="20"/>
    </w:rPr>
  </w:style>
  <w:style w:type="character" w:customStyle="1" w:styleId="CommentTextChar">
    <w:name w:val="Comment Text Char"/>
    <w:basedOn w:val="DefaultParagraphFont"/>
    <w:link w:val="CommentText"/>
    <w:uiPriority w:val="99"/>
    <w:semiHidden/>
    <w:rsid w:val="003C09D6"/>
    <w:rPr>
      <w:sz w:val="20"/>
      <w:szCs w:val="20"/>
    </w:rPr>
  </w:style>
  <w:style w:type="character" w:styleId="UnresolvedMention">
    <w:name w:val="Unresolved Mention"/>
    <w:basedOn w:val="DefaultParagraphFont"/>
    <w:uiPriority w:val="99"/>
    <w:semiHidden/>
    <w:unhideWhenUsed/>
    <w:rsid w:val="00840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2399">
      <w:bodyDiv w:val="1"/>
      <w:marLeft w:val="0"/>
      <w:marRight w:val="0"/>
      <w:marTop w:val="0"/>
      <w:marBottom w:val="0"/>
      <w:divBdr>
        <w:top w:val="none" w:sz="0" w:space="0" w:color="auto"/>
        <w:left w:val="none" w:sz="0" w:space="0" w:color="auto"/>
        <w:bottom w:val="none" w:sz="0" w:space="0" w:color="auto"/>
        <w:right w:val="none" w:sz="0" w:space="0" w:color="auto"/>
      </w:divBdr>
    </w:div>
    <w:div w:id="600600518">
      <w:bodyDiv w:val="1"/>
      <w:marLeft w:val="0"/>
      <w:marRight w:val="0"/>
      <w:marTop w:val="0"/>
      <w:marBottom w:val="0"/>
      <w:divBdr>
        <w:top w:val="none" w:sz="0" w:space="0" w:color="auto"/>
        <w:left w:val="none" w:sz="0" w:space="0" w:color="auto"/>
        <w:bottom w:val="none" w:sz="0" w:space="0" w:color="auto"/>
        <w:right w:val="none" w:sz="0" w:space="0" w:color="auto"/>
      </w:divBdr>
    </w:div>
    <w:div w:id="644895831">
      <w:bodyDiv w:val="1"/>
      <w:marLeft w:val="0"/>
      <w:marRight w:val="0"/>
      <w:marTop w:val="0"/>
      <w:marBottom w:val="0"/>
      <w:divBdr>
        <w:top w:val="none" w:sz="0" w:space="0" w:color="auto"/>
        <w:left w:val="none" w:sz="0" w:space="0" w:color="auto"/>
        <w:bottom w:val="none" w:sz="0" w:space="0" w:color="auto"/>
        <w:right w:val="none" w:sz="0" w:space="0" w:color="auto"/>
      </w:divBdr>
    </w:div>
    <w:div w:id="694380784">
      <w:bodyDiv w:val="1"/>
      <w:marLeft w:val="0"/>
      <w:marRight w:val="0"/>
      <w:marTop w:val="0"/>
      <w:marBottom w:val="0"/>
      <w:divBdr>
        <w:top w:val="none" w:sz="0" w:space="0" w:color="auto"/>
        <w:left w:val="none" w:sz="0" w:space="0" w:color="auto"/>
        <w:bottom w:val="none" w:sz="0" w:space="0" w:color="auto"/>
        <w:right w:val="none" w:sz="0" w:space="0" w:color="auto"/>
      </w:divBdr>
    </w:div>
    <w:div w:id="854882285">
      <w:bodyDiv w:val="1"/>
      <w:marLeft w:val="0"/>
      <w:marRight w:val="0"/>
      <w:marTop w:val="0"/>
      <w:marBottom w:val="0"/>
      <w:divBdr>
        <w:top w:val="none" w:sz="0" w:space="0" w:color="auto"/>
        <w:left w:val="none" w:sz="0" w:space="0" w:color="auto"/>
        <w:bottom w:val="none" w:sz="0" w:space="0" w:color="auto"/>
        <w:right w:val="none" w:sz="0" w:space="0" w:color="auto"/>
      </w:divBdr>
    </w:div>
    <w:div w:id="1040741934">
      <w:bodyDiv w:val="1"/>
      <w:marLeft w:val="0"/>
      <w:marRight w:val="0"/>
      <w:marTop w:val="0"/>
      <w:marBottom w:val="0"/>
      <w:divBdr>
        <w:top w:val="none" w:sz="0" w:space="0" w:color="auto"/>
        <w:left w:val="none" w:sz="0" w:space="0" w:color="auto"/>
        <w:bottom w:val="none" w:sz="0" w:space="0" w:color="auto"/>
        <w:right w:val="none" w:sz="0" w:space="0" w:color="auto"/>
      </w:divBdr>
    </w:div>
    <w:div w:id="1343775364">
      <w:bodyDiv w:val="1"/>
      <w:marLeft w:val="0"/>
      <w:marRight w:val="0"/>
      <w:marTop w:val="0"/>
      <w:marBottom w:val="0"/>
      <w:divBdr>
        <w:top w:val="none" w:sz="0" w:space="0" w:color="auto"/>
        <w:left w:val="none" w:sz="0" w:space="0" w:color="auto"/>
        <w:bottom w:val="none" w:sz="0" w:space="0" w:color="auto"/>
        <w:right w:val="none" w:sz="0" w:space="0" w:color="auto"/>
      </w:divBdr>
    </w:div>
    <w:div w:id="1456093925">
      <w:bodyDiv w:val="1"/>
      <w:marLeft w:val="0"/>
      <w:marRight w:val="0"/>
      <w:marTop w:val="0"/>
      <w:marBottom w:val="0"/>
      <w:divBdr>
        <w:top w:val="none" w:sz="0" w:space="0" w:color="auto"/>
        <w:left w:val="none" w:sz="0" w:space="0" w:color="auto"/>
        <w:bottom w:val="none" w:sz="0" w:space="0" w:color="auto"/>
        <w:right w:val="none" w:sz="0" w:space="0" w:color="auto"/>
      </w:divBdr>
    </w:div>
    <w:div w:id="1625769737">
      <w:bodyDiv w:val="1"/>
      <w:marLeft w:val="0"/>
      <w:marRight w:val="0"/>
      <w:marTop w:val="0"/>
      <w:marBottom w:val="0"/>
      <w:divBdr>
        <w:top w:val="none" w:sz="0" w:space="0" w:color="auto"/>
        <w:left w:val="none" w:sz="0" w:space="0" w:color="auto"/>
        <w:bottom w:val="none" w:sz="0" w:space="0" w:color="auto"/>
        <w:right w:val="none" w:sz="0" w:space="0" w:color="auto"/>
      </w:divBdr>
    </w:div>
    <w:div w:id="1704091003">
      <w:bodyDiv w:val="1"/>
      <w:marLeft w:val="0"/>
      <w:marRight w:val="0"/>
      <w:marTop w:val="0"/>
      <w:marBottom w:val="0"/>
      <w:divBdr>
        <w:top w:val="none" w:sz="0" w:space="0" w:color="auto"/>
        <w:left w:val="none" w:sz="0" w:space="0" w:color="auto"/>
        <w:bottom w:val="none" w:sz="0" w:space="0" w:color="auto"/>
        <w:right w:val="none" w:sz="0" w:space="0" w:color="auto"/>
      </w:divBdr>
    </w:div>
    <w:div w:id="1849442739">
      <w:bodyDiv w:val="1"/>
      <w:marLeft w:val="0"/>
      <w:marRight w:val="0"/>
      <w:marTop w:val="0"/>
      <w:marBottom w:val="0"/>
      <w:divBdr>
        <w:top w:val="none" w:sz="0" w:space="0" w:color="auto"/>
        <w:left w:val="none" w:sz="0" w:space="0" w:color="auto"/>
        <w:bottom w:val="none" w:sz="0" w:space="0" w:color="auto"/>
        <w:right w:val="none" w:sz="0" w:space="0" w:color="auto"/>
      </w:divBdr>
    </w:div>
    <w:div w:id="1970430258">
      <w:bodyDiv w:val="1"/>
      <w:marLeft w:val="0"/>
      <w:marRight w:val="0"/>
      <w:marTop w:val="0"/>
      <w:marBottom w:val="0"/>
      <w:divBdr>
        <w:top w:val="none" w:sz="0" w:space="0" w:color="auto"/>
        <w:left w:val="none" w:sz="0" w:space="0" w:color="auto"/>
        <w:bottom w:val="none" w:sz="0" w:space="0" w:color="auto"/>
        <w:right w:val="none" w:sz="0" w:space="0" w:color="auto"/>
      </w:divBdr>
    </w:div>
    <w:div w:id="1999265192">
      <w:bodyDiv w:val="1"/>
      <w:marLeft w:val="0"/>
      <w:marRight w:val="0"/>
      <w:marTop w:val="0"/>
      <w:marBottom w:val="0"/>
      <w:divBdr>
        <w:top w:val="none" w:sz="0" w:space="0" w:color="auto"/>
        <w:left w:val="none" w:sz="0" w:space="0" w:color="auto"/>
        <w:bottom w:val="none" w:sz="0" w:space="0" w:color="auto"/>
        <w:right w:val="none" w:sz="0" w:space="0" w:color="auto"/>
      </w:divBdr>
    </w:div>
    <w:div w:id="2064331891">
      <w:bodyDiv w:val="1"/>
      <w:marLeft w:val="0"/>
      <w:marRight w:val="0"/>
      <w:marTop w:val="0"/>
      <w:marBottom w:val="0"/>
      <w:divBdr>
        <w:top w:val="none" w:sz="0" w:space="0" w:color="auto"/>
        <w:left w:val="none" w:sz="0" w:space="0" w:color="auto"/>
        <w:bottom w:val="none" w:sz="0" w:space="0" w:color="auto"/>
        <w:right w:val="none" w:sz="0" w:space="0" w:color="auto"/>
      </w:divBdr>
    </w:div>
    <w:div w:id="209682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FE642-CA05-4BD9-BD13-E979B07E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3808</Words>
  <Characters>19688</Characters>
  <Application>Microsoft Office Word</Application>
  <DocSecurity>0</DocSecurity>
  <Lines>579</Lines>
  <Paragraphs>209</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Finch, John</dc:creator>
  <cp:lastModifiedBy>Angela Young</cp:lastModifiedBy>
  <cp:revision>3</cp:revision>
  <dcterms:created xsi:type="dcterms:W3CDTF">2025-11-03T14:40:00Z</dcterms:created>
  <dcterms:modified xsi:type="dcterms:W3CDTF">2025-11-03T14:41:00Z</dcterms:modified>
</cp:coreProperties>
</file>